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BC5A1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  <w:bookmarkStart w:id="0" w:name="_GoBack"/>
      <w:bookmarkEnd w:id="0"/>
    </w:p>
    <w:p w14:paraId="2CEBC569" w14:textId="77777777" w:rsidR="004F55CF" w:rsidRPr="0083223B" w:rsidRDefault="004F55CF" w:rsidP="004F55CF">
      <w:pPr>
        <w:jc w:val="center"/>
      </w:pPr>
      <w:r w:rsidRPr="00A9089D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ru-RU"/>
        </w:rPr>
        <w:drawing>
          <wp:inline distT="0" distB="0" distL="0" distR="0" wp14:anchorId="60C1AEB7" wp14:editId="01587AFA">
            <wp:extent cx="723900" cy="766763"/>
            <wp:effectExtent l="0" t="0" r="0" b="0"/>
            <wp:docPr id="2" name="Рисунок 2" descr="S:\общие\PISMA\2022\тестирование АМО\Шаблоны бланков\Герб\Богородицкий р-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общие\PISMA\2022\тестирование АМО\Шаблоны бланков\Герб\Богородицкий р-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34" cy="77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11D3E" w14:textId="77777777" w:rsidR="004F55CF" w:rsidRPr="004F55CF" w:rsidRDefault="004F55CF" w:rsidP="004F55CF">
      <w:pPr>
        <w:jc w:val="center"/>
        <w:rPr>
          <w:rFonts w:ascii="PT Astra Serif" w:hAnsi="PT Astra Serif"/>
          <w:b/>
          <w:sz w:val="34"/>
          <w:lang w:val="ru-RU"/>
        </w:rPr>
      </w:pPr>
      <w:r w:rsidRPr="004F55CF">
        <w:rPr>
          <w:rFonts w:ascii="PT Astra Serif" w:hAnsi="PT Astra Serif"/>
          <w:b/>
          <w:sz w:val="34"/>
          <w:lang w:val="ru-RU"/>
        </w:rPr>
        <w:t xml:space="preserve">АДМИНИСТРАЦИЯ </w:t>
      </w:r>
    </w:p>
    <w:p w14:paraId="01CBB409" w14:textId="77777777" w:rsidR="004F55CF" w:rsidRPr="004F55CF" w:rsidRDefault="004F55CF" w:rsidP="004F55CF">
      <w:pPr>
        <w:jc w:val="center"/>
        <w:rPr>
          <w:rFonts w:ascii="PT Astra Serif" w:hAnsi="PT Astra Serif"/>
          <w:b/>
          <w:sz w:val="34"/>
          <w:lang w:val="ru-RU"/>
        </w:rPr>
      </w:pPr>
      <w:r w:rsidRPr="004F55CF">
        <w:rPr>
          <w:rFonts w:ascii="PT Astra Serif" w:hAnsi="PT Astra Serif"/>
          <w:b/>
          <w:sz w:val="34"/>
          <w:lang w:val="ru-RU"/>
        </w:rPr>
        <w:t xml:space="preserve">МУНИЦИПАЛЬНОГО ОБРАЗОВАНИЯ </w:t>
      </w:r>
    </w:p>
    <w:p w14:paraId="7EC66EF2" w14:textId="77777777" w:rsidR="004F55CF" w:rsidRPr="004F55CF" w:rsidRDefault="004F55CF" w:rsidP="004F55CF">
      <w:pPr>
        <w:jc w:val="center"/>
        <w:rPr>
          <w:rFonts w:ascii="PT Astra Serif" w:hAnsi="PT Astra Serif"/>
          <w:b/>
          <w:sz w:val="34"/>
          <w:lang w:val="ru-RU"/>
        </w:rPr>
      </w:pPr>
      <w:r w:rsidRPr="004F55CF">
        <w:rPr>
          <w:rFonts w:ascii="PT Astra Serif" w:hAnsi="PT Astra Serif"/>
          <w:b/>
          <w:sz w:val="34"/>
          <w:lang w:val="ru-RU"/>
        </w:rPr>
        <w:t xml:space="preserve">БОГОРОДИЦКИЙ РАЙОН </w:t>
      </w:r>
    </w:p>
    <w:p w14:paraId="1D9B242B" w14:textId="77777777" w:rsidR="004F55CF" w:rsidRPr="004F55CF" w:rsidRDefault="004F55CF" w:rsidP="004F55CF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  <w:lang w:val="ru-RU"/>
        </w:rPr>
      </w:pPr>
    </w:p>
    <w:p w14:paraId="63C73F8A" w14:textId="77777777" w:rsidR="004F55CF" w:rsidRPr="004F55CF" w:rsidRDefault="004F55CF" w:rsidP="004F55CF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  <w:lang w:val="ru-RU"/>
        </w:rPr>
      </w:pPr>
      <w:r w:rsidRPr="004F55CF">
        <w:rPr>
          <w:rFonts w:ascii="PT Astra Serif" w:hAnsi="PT Astra Serif"/>
          <w:b/>
          <w:sz w:val="33"/>
          <w:szCs w:val="33"/>
          <w:lang w:val="ru-RU"/>
        </w:rPr>
        <w:t>ПОСТАНОВЛЕНИЕ</w:t>
      </w:r>
    </w:p>
    <w:p w14:paraId="6DDD7AA1" w14:textId="77777777" w:rsidR="004F55CF" w:rsidRPr="004F55CF" w:rsidRDefault="004F55CF" w:rsidP="004F55CF">
      <w:pPr>
        <w:spacing w:before="600" w:line="200" w:lineRule="exact"/>
        <w:jc w:val="center"/>
        <w:rPr>
          <w:rFonts w:ascii="PT Astra Serif" w:hAnsi="PT Astra Serif"/>
          <w:b/>
          <w:sz w:val="32"/>
          <w:lang w:val="ru-RU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4F55CF" w:rsidRPr="007648B2" w14:paraId="735910FE" w14:textId="77777777" w:rsidTr="006830EC">
        <w:trPr>
          <w:trHeight w:val="917"/>
        </w:trPr>
        <w:tc>
          <w:tcPr>
            <w:tcW w:w="5846" w:type="dxa"/>
            <w:shd w:val="clear" w:color="auto" w:fill="auto"/>
          </w:tcPr>
          <w:p w14:paraId="64B66919" w14:textId="72939E24" w:rsidR="004F55CF" w:rsidRPr="005A632C" w:rsidRDefault="005A632C" w:rsidP="007E4103">
            <w:pPr>
              <w:pStyle w:val="ab"/>
              <w:rPr>
                <w:rFonts w:ascii="PT Astra Serif" w:eastAsia="Calibri" w:hAnsi="PT Astra Serif"/>
                <w:sz w:val="28"/>
                <w:szCs w:val="28"/>
                <w:lang w:val="ru-RU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о</w:t>
            </w:r>
            <w:r w:rsidR="004F55CF">
              <w:rPr>
                <w:rFonts w:ascii="PT Astra Serif" w:eastAsia="Calibri" w:hAnsi="PT Astra Serif"/>
                <w:sz w:val="28"/>
                <w:szCs w:val="28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val="ru-RU"/>
              </w:rPr>
              <w:t xml:space="preserve">  23.06.2026</w:t>
            </w:r>
          </w:p>
        </w:tc>
        <w:tc>
          <w:tcPr>
            <w:tcW w:w="2409" w:type="dxa"/>
            <w:shd w:val="clear" w:color="auto" w:fill="auto"/>
          </w:tcPr>
          <w:p w14:paraId="44EAD29A" w14:textId="1659E33C" w:rsidR="004F55CF" w:rsidRPr="005A632C" w:rsidRDefault="004F55CF" w:rsidP="007E4103">
            <w:pPr>
              <w:pStyle w:val="ab"/>
              <w:rPr>
                <w:rFonts w:ascii="PT Astra Serif" w:eastAsia="Calibri" w:hAnsi="PT Astra Serif"/>
                <w:sz w:val="28"/>
                <w:szCs w:val="28"/>
                <w:lang w:val="ru-RU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№</w:t>
            </w:r>
            <w:r w:rsidR="005A632C">
              <w:rPr>
                <w:rFonts w:ascii="PT Astra Serif" w:eastAsia="Calibri" w:hAnsi="PT Astra Serif"/>
                <w:sz w:val="28"/>
                <w:szCs w:val="28"/>
                <w:lang w:val="ru-RU"/>
              </w:rPr>
              <w:t xml:space="preserve"> 521</w:t>
            </w:r>
          </w:p>
          <w:p w14:paraId="3EB57B3C" w14:textId="77777777" w:rsidR="004F55CF" w:rsidRDefault="004F55CF" w:rsidP="007E4103">
            <w:pPr>
              <w:pStyle w:val="ab"/>
              <w:rPr>
                <w:rFonts w:ascii="PT Astra Serif" w:eastAsia="Calibri" w:hAnsi="PT Astra Serif"/>
                <w:sz w:val="28"/>
                <w:szCs w:val="28"/>
              </w:rPr>
            </w:pPr>
          </w:p>
          <w:p w14:paraId="2A10A6D3" w14:textId="77777777" w:rsidR="004F55CF" w:rsidRDefault="004F55CF" w:rsidP="007E4103">
            <w:pPr>
              <w:pStyle w:val="ab"/>
              <w:rPr>
                <w:rFonts w:ascii="PT Astra Serif" w:eastAsia="Calibri" w:hAnsi="PT Astra Serif"/>
                <w:sz w:val="28"/>
                <w:szCs w:val="28"/>
              </w:rPr>
            </w:pPr>
          </w:p>
          <w:p w14:paraId="7F9E34B5" w14:textId="69B0433F" w:rsidR="004F55CF" w:rsidRPr="006F2075" w:rsidRDefault="004F55CF" w:rsidP="007E4103">
            <w:pPr>
              <w:pStyle w:val="ab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</w:tbl>
    <w:p w14:paraId="3AEDC940" w14:textId="77777777" w:rsidR="004F55CF" w:rsidRPr="004F55CF" w:rsidRDefault="004F55CF" w:rsidP="004F55C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F55CF">
        <w:rPr>
          <w:rFonts w:ascii="Times New Roman" w:hAnsi="Times New Roman" w:cs="Times New Roman"/>
          <w:b/>
          <w:sz w:val="28"/>
          <w:szCs w:val="28"/>
          <w:lang w:val="ru-RU"/>
        </w:rPr>
        <w:t>Об утверждении актуализированной  схемы теплоснабжения муниципального образования Иевлевское   Богородицкого района Тульской области   по состоянию на 2027 год и на период</w:t>
      </w:r>
    </w:p>
    <w:p w14:paraId="4F4E6228" w14:textId="524821D0" w:rsidR="004F55CF" w:rsidRDefault="004F55CF" w:rsidP="004F55C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F55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до 2030 года</w:t>
      </w:r>
    </w:p>
    <w:p w14:paraId="3445FD4F" w14:textId="77777777" w:rsidR="004F55CF" w:rsidRPr="004F55CF" w:rsidRDefault="004F55CF" w:rsidP="004F55C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D18846E" w14:textId="77777777" w:rsidR="004F55CF" w:rsidRPr="004F55CF" w:rsidRDefault="004F55CF" w:rsidP="004F55C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09D3905" w14:textId="77777777" w:rsidR="004F55CF" w:rsidRPr="004F55CF" w:rsidRDefault="004F55CF" w:rsidP="004F55C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5CF">
        <w:rPr>
          <w:rFonts w:ascii="Times New Roman" w:hAnsi="Times New Roman" w:cs="Times New Roman"/>
          <w:sz w:val="28"/>
          <w:szCs w:val="28"/>
          <w:lang w:val="ru-RU"/>
        </w:rPr>
        <w:t>В соответствии с Федеральным законом  от 27.07.2010 № 190-ФЗ «О теплоснабжении, постановлением Правительства Российской Федерации от 22.02.2012 №154 «О требованиях к схемам теплоснабжения, порядку их разработки и утверждения»,</w:t>
      </w:r>
      <w:r w:rsidRPr="004F55C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5CF">
        <w:rPr>
          <w:rFonts w:ascii="Times New Roman" w:hAnsi="Times New Roman" w:cs="Times New Roman"/>
          <w:sz w:val="28"/>
          <w:szCs w:val="28"/>
          <w:lang w:val="ru-RU"/>
        </w:rPr>
        <w:t xml:space="preserve">  приказом Минэнерго России от 13.11.2024 № 2234 «Об утверждении Правил обеспечения  готовности к отопительному периоду и Порядка проведения оценки готовности  к отопительному периоду»,  на основании Устава Богородицкого муниципального района Тульской области, администрация муниципального образования Богородицкий район ПОСТАНОВЛЯЕТ:</w:t>
      </w:r>
    </w:p>
    <w:p w14:paraId="2AA12C1D" w14:textId="77777777" w:rsidR="004F55CF" w:rsidRPr="004F55CF" w:rsidRDefault="004F55CF" w:rsidP="004F55CF">
      <w:pPr>
        <w:ind w:firstLine="65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5CF">
        <w:rPr>
          <w:rFonts w:ascii="Times New Roman" w:hAnsi="Times New Roman" w:cs="Times New Roman"/>
          <w:sz w:val="28"/>
          <w:szCs w:val="28"/>
          <w:lang w:val="ru-RU"/>
        </w:rPr>
        <w:t>1.Утвердить, в результате проведенной актуализации,  актуализированную  схему теплоснабжения муниципального образования Иевлевское Богородицкого района  Тульской области по состоянию на 2027 год и на период до 2030года (приложение).</w:t>
      </w:r>
    </w:p>
    <w:p w14:paraId="04263054" w14:textId="77777777" w:rsidR="004F55CF" w:rsidRPr="004F55CF" w:rsidRDefault="004F55CF" w:rsidP="004F55C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5CF">
        <w:rPr>
          <w:rFonts w:ascii="Times New Roman" w:hAnsi="Times New Roman" w:cs="Times New Roman"/>
          <w:sz w:val="28"/>
          <w:szCs w:val="28"/>
          <w:lang w:val="ru-RU"/>
        </w:rPr>
        <w:t xml:space="preserve">         2.Отделу делопроизводства  и контроля администрации муниципального образования Богородицкий район опубликовать настоящее постановление  в средстве массовой информации – сетевом издании органов местного самоуправления, входящих в состав Богородицкого района </w:t>
      </w:r>
      <w:r w:rsidRPr="004F55CF">
        <w:rPr>
          <w:rFonts w:ascii="Times New Roman" w:hAnsi="Times New Roman" w:cs="Times New Roman"/>
          <w:sz w:val="28"/>
          <w:szCs w:val="28"/>
          <w:u w:val="single"/>
        </w:rPr>
        <w:t>https</w:t>
      </w:r>
      <w:r w:rsidRPr="004F55CF">
        <w:rPr>
          <w:rFonts w:ascii="Times New Roman" w:hAnsi="Times New Roman" w:cs="Times New Roman"/>
          <w:sz w:val="28"/>
          <w:szCs w:val="28"/>
          <w:u w:val="single"/>
          <w:lang w:val="ru-RU"/>
        </w:rPr>
        <w:t>://</w:t>
      </w:r>
      <w:r w:rsidRPr="004F55CF">
        <w:rPr>
          <w:rFonts w:ascii="Times New Roman" w:hAnsi="Times New Roman" w:cs="Times New Roman"/>
          <w:sz w:val="28"/>
          <w:szCs w:val="28"/>
          <w:u w:val="single"/>
        </w:rPr>
        <w:t>biblioteka</w:t>
      </w:r>
      <w:r w:rsidRPr="004F55CF">
        <w:rPr>
          <w:rFonts w:ascii="Times New Roman" w:hAnsi="Times New Roman" w:cs="Times New Roman"/>
          <w:sz w:val="28"/>
          <w:szCs w:val="28"/>
          <w:u w:val="single"/>
          <w:lang w:val="ru-RU"/>
        </w:rPr>
        <w:t>-</w:t>
      </w:r>
      <w:r w:rsidRPr="004F55CF">
        <w:rPr>
          <w:rFonts w:ascii="Times New Roman" w:hAnsi="Times New Roman" w:cs="Times New Roman"/>
          <w:sz w:val="28"/>
          <w:szCs w:val="28"/>
          <w:u w:val="single"/>
        </w:rPr>
        <w:t>bog</w:t>
      </w:r>
      <w:r w:rsidRPr="004F55CF">
        <w:rPr>
          <w:rFonts w:ascii="Times New Roman" w:hAnsi="Times New Roman" w:cs="Times New Roman"/>
          <w:sz w:val="28"/>
          <w:szCs w:val="28"/>
          <w:u w:val="single"/>
          <w:lang w:val="ru-RU"/>
        </w:rPr>
        <w:t>.</w:t>
      </w:r>
      <w:r w:rsidRPr="004F55CF">
        <w:rPr>
          <w:rFonts w:ascii="Times New Roman" w:hAnsi="Times New Roman" w:cs="Times New Roman"/>
          <w:sz w:val="28"/>
          <w:szCs w:val="28"/>
          <w:u w:val="single"/>
        </w:rPr>
        <w:t>ru</w:t>
      </w:r>
      <w:r w:rsidRPr="004F55CF">
        <w:rPr>
          <w:rFonts w:ascii="Times New Roman" w:hAnsi="Times New Roman" w:cs="Times New Roman"/>
          <w:sz w:val="28"/>
          <w:szCs w:val="28"/>
          <w:u w:val="single"/>
          <w:lang w:val="ru-RU"/>
        </w:rPr>
        <w:t>/.</w:t>
      </w:r>
    </w:p>
    <w:p w14:paraId="4818B2B0" w14:textId="77777777" w:rsidR="004F55CF" w:rsidRPr="004F55CF" w:rsidRDefault="004F55CF" w:rsidP="004F55CF">
      <w:pPr>
        <w:ind w:firstLine="65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5CF">
        <w:rPr>
          <w:rFonts w:ascii="Times New Roman" w:hAnsi="Times New Roman" w:cs="Times New Roman"/>
          <w:sz w:val="28"/>
          <w:szCs w:val="28"/>
          <w:lang w:val="ru-RU"/>
        </w:rPr>
        <w:t>3.Сектору</w:t>
      </w:r>
      <w:r w:rsidRPr="004F55CF">
        <w:rPr>
          <w:rFonts w:ascii="Times New Roman" w:hAnsi="Times New Roman" w:cs="Times New Roman"/>
          <w:sz w:val="28"/>
          <w:szCs w:val="28"/>
        </w:rPr>
        <w:t> </w:t>
      </w:r>
      <w:r w:rsidRPr="004F55CF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информационного </w:t>
      </w:r>
      <w:r w:rsidRPr="004F55CF">
        <w:rPr>
          <w:rFonts w:ascii="Times New Roman" w:hAnsi="Times New Roman" w:cs="Times New Roman"/>
          <w:sz w:val="28"/>
          <w:szCs w:val="28"/>
        </w:rPr>
        <w:t> </w:t>
      </w:r>
      <w:r w:rsidRPr="004F55CF">
        <w:rPr>
          <w:rFonts w:ascii="Times New Roman" w:hAnsi="Times New Roman" w:cs="Times New Roman"/>
          <w:sz w:val="28"/>
          <w:szCs w:val="28"/>
          <w:lang w:val="ru-RU"/>
        </w:rPr>
        <w:t>обеспечения</w:t>
      </w:r>
      <w:r w:rsidRPr="004F55CF">
        <w:rPr>
          <w:rFonts w:ascii="Times New Roman" w:hAnsi="Times New Roman" w:cs="Times New Roman"/>
          <w:sz w:val="28"/>
          <w:szCs w:val="28"/>
        </w:rPr>
        <w:t> </w:t>
      </w:r>
      <w:r w:rsidRPr="004F55CF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 муниципального образования Богородицкий район разместить настоящее постановление на официальном сайте администрации муниципального образования Богородицкий район.</w:t>
      </w:r>
    </w:p>
    <w:p w14:paraId="4180EF57" w14:textId="77777777" w:rsidR="004F55CF" w:rsidRDefault="004F55CF" w:rsidP="004F55CF">
      <w:pPr>
        <w:ind w:firstLine="65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68BD38D" w14:textId="5EA64EE3" w:rsidR="004F55CF" w:rsidRPr="004F55CF" w:rsidRDefault="004F55CF" w:rsidP="004F55CF">
      <w:pPr>
        <w:ind w:firstLine="65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4</w:t>
      </w:r>
      <w:r w:rsidRPr="004F55CF">
        <w:rPr>
          <w:rFonts w:ascii="Times New Roman" w:hAnsi="Times New Roman" w:cs="Times New Roman"/>
          <w:sz w:val="28"/>
          <w:szCs w:val="28"/>
          <w:lang w:val="ru-RU"/>
        </w:rPr>
        <w:t>.Постановление вступает в силу со дня подписания и подлежит обнародованию.</w:t>
      </w:r>
    </w:p>
    <w:p w14:paraId="6D3FC700" w14:textId="77777777" w:rsidR="004F55CF" w:rsidRPr="004F55CF" w:rsidRDefault="004F55CF" w:rsidP="004F55CF">
      <w:pPr>
        <w:ind w:firstLine="65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072"/>
        <w:gridCol w:w="2389"/>
        <w:gridCol w:w="2887"/>
      </w:tblGrid>
      <w:tr w:rsidR="004F55CF" w:rsidRPr="004F55CF" w14:paraId="67813890" w14:textId="77777777" w:rsidTr="007E4103">
        <w:trPr>
          <w:trHeight w:val="229"/>
        </w:trPr>
        <w:tc>
          <w:tcPr>
            <w:tcW w:w="2178" w:type="pct"/>
          </w:tcPr>
          <w:p w14:paraId="42C231BA" w14:textId="77777777" w:rsidR="004F55CF" w:rsidRPr="004F55CF" w:rsidRDefault="004F55CF" w:rsidP="007E4103">
            <w:pPr>
              <w:pStyle w:val="ab"/>
              <w:ind w:right="-119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4F55C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Глава администрации муниципального образования Богородицкий  район</w:t>
            </w:r>
          </w:p>
        </w:tc>
        <w:tc>
          <w:tcPr>
            <w:tcW w:w="1278" w:type="pct"/>
            <w:vAlign w:val="center"/>
          </w:tcPr>
          <w:p w14:paraId="2EFA879C" w14:textId="77777777" w:rsidR="004F55CF" w:rsidRPr="004F55CF" w:rsidRDefault="004F55CF" w:rsidP="007E4103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544" w:type="pct"/>
            <w:vAlign w:val="bottom"/>
          </w:tcPr>
          <w:p w14:paraId="5C3139BF" w14:textId="77777777" w:rsidR="004F55CF" w:rsidRPr="004F55CF" w:rsidRDefault="004F55CF" w:rsidP="007E4103">
            <w:pPr>
              <w:jc w:val="right"/>
              <w:rPr>
                <w:rFonts w:ascii="Times New Roman" w:eastAsia="Calibri" w:hAnsi="Times New Roman" w:cs="Times New Roman"/>
              </w:rPr>
            </w:pPr>
            <w:r w:rsidRPr="004F55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В.В.Игонин</w:t>
            </w:r>
          </w:p>
        </w:tc>
      </w:tr>
    </w:tbl>
    <w:p w14:paraId="6363E6E5" w14:textId="77777777" w:rsidR="004F55CF" w:rsidRPr="004F55CF" w:rsidRDefault="004F55CF" w:rsidP="004F55CF">
      <w:pPr>
        <w:rPr>
          <w:rFonts w:ascii="Times New Roman" w:hAnsi="Times New Roman" w:cs="Times New Roman"/>
          <w:sz w:val="28"/>
          <w:szCs w:val="28"/>
        </w:rPr>
      </w:pPr>
    </w:p>
    <w:p w14:paraId="0A9DBF54" w14:textId="77777777" w:rsidR="004F55CF" w:rsidRPr="004F55CF" w:rsidRDefault="004F55CF" w:rsidP="004F55CF">
      <w:pPr>
        <w:rPr>
          <w:rFonts w:ascii="Times New Roman" w:hAnsi="Times New Roman" w:cs="Times New Roman"/>
          <w:sz w:val="28"/>
          <w:szCs w:val="28"/>
        </w:rPr>
      </w:pPr>
    </w:p>
    <w:p w14:paraId="08C13DCB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19334813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2F962E57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58CFCAD4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2ECE5A6A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4ED587DF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2D6D750F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71964652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3238E237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1650AA98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11D2E343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5E1599B4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7C777050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63D55EB0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4848699C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67363FE3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47314C00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53E4A18A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13114E94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1878F2FD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3325F9F6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5597C310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565AD4F9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7A94FAE9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58C7AEFE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1B20092B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75C18B0C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2F6E0457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219630D6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329BB85E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7EF2C9B8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1F18E025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0F67DDFA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6C13E588" w14:textId="77777777" w:rsidR="004F55CF" w:rsidRDefault="004F55CF" w:rsidP="00032432">
      <w:pPr>
        <w:pStyle w:val="TableParagraph"/>
        <w:jc w:val="right"/>
        <w:rPr>
          <w:sz w:val="28"/>
          <w:szCs w:val="28"/>
          <w:lang w:val="ru-RU" w:eastAsia="ru-RU"/>
        </w:rPr>
      </w:pPr>
    </w:p>
    <w:p w14:paraId="6C79F410" w14:textId="7A0C13B3" w:rsidR="00C314F6" w:rsidRPr="00032432" w:rsidRDefault="00032432" w:rsidP="00032432">
      <w:pPr>
        <w:pStyle w:val="TableParagraph"/>
        <w:jc w:val="right"/>
        <w:rPr>
          <w:sz w:val="28"/>
          <w:szCs w:val="28"/>
          <w:lang w:val="ru-RU" w:eastAsia="ru-RU"/>
        </w:rPr>
      </w:pPr>
      <w:r w:rsidRPr="00032432">
        <w:rPr>
          <w:sz w:val="28"/>
          <w:szCs w:val="28"/>
          <w:lang w:val="ru-RU" w:eastAsia="ru-RU"/>
        </w:rPr>
        <w:lastRenderedPageBreak/>
        <w:t>Приложение</w:t>
      </w:r>
    </w:p>
    <w:p w14:paraId="472D3523" w14:textId="77777777" w:rsidR="00032432" w:rsidRPr="00032432" w:rsidRDefault="00032432" w:rsidP="00032432">
      <w:pPr>
        <w:pStyle w:val="TableParagraph"/>
        <w:jc w:val="right"/>
        <w:rPr>
          <w:sz w:val="28"/>
          <w:szCs w:val="28"/>
          <w:lang w:val="ru-RU" w:eastAsia="ru-RU"/>
        </w:rPr>
      </w:pPr>
      <w:r w:rsidRPr="00032432">
        <w:rPr>
          <w:sz w:val="28"/>
          <w:szCs w:val="28"/>
          <w:lang w:val="ru-RU" w:eastAsia="ru-RU"/>
        </w:rPr>
        <w:t xml:space="preserve">к постановлению администрации </w:t>
      </w:r>
    </w:p>
    <w:p w14:paraId="6B023141" w14:textId="77777777" w:rsidR="00032432" w:rsidRPr="00032432" w:rsidRDefault="00032432" w:rsidP="00032432">
      <w:pPr>
        <w:pStyle w:val="TableParagraph"/>
        <w:jc w:val="right"/>
        <w:rPr>
          <w:sz w:val="28"/>
          <w:szCs w:val="28"/>
          <w:lang w:val="ru-RU" w:eastAsia="ru-RU"/>
        </w:rPr>
      </w:pPr>
      <w:r w:rsidRPr="00032432">
        <w:rPr>
          <w:sz w:val="28"/>
          <w:szCs w:val="28"/>
          <w:lang w:val="ru-RU" w:eastAsia="ru-RU"/>
        </w:rPr>
        <w:t>муниципального образования</w:t>
      </w:r>
    </w:p>
    <w:p w14:paraId="26A423A5" w14:textId="44CB11EF" w:rsidR="00032432" w:rsidRPr="00032432" w:rsidRDefault="00032432" w:rsidP="00032432">
      <w:pPr>
        <w:pStyle w:val="TableParagraph"/>
        <w:jc w:val="right"/>
        <w:rPr>
          <w:sz w:val="28"/>
          <w:szCs w:val="28"/>
          <w:lang w:val="ru-RU" w:eastAsia="ru-RU"/>
        </w:rPr>
      </w:pPr>
      <w:r w:rsidRPr="00032432">
        <w:rPr>
          <w:sz w:val="28"/>
          <w:szCs w:val="28"/>
          <w:lang w:val="ru-RU" w:eastAsia="ru-RU"/>
        </w:rPr>
        <w:t xml:space="preserve"> Богородицкий район</w:t>
      </w:r>
    </w:p>
    <w:p w14:paraId="3D7BC60E" w14:textId="609E519B" w:rsidR="00032432" w:rsidRPr="00032432" w:rsidRDefault="005A632C" w:rsidP="00032432">
      <w:pPr>
        <w:pStyle w:val="TableParagraph"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от « 23 »  06. 2026 № 521</w:t>
      </w:r>
    </w:p>
    <w:p w14:paraId="1D94F257" w14:textId="77777777" w:rsidR="00C314F6" w:rsidRPr="00032432" w:rsidRDefault="00C314F6" w:rsidP="00032432">
      <w:pPr>
        <w:widowControl/>
        <w:tabs>
          <w:tab w:val="left" w:pos="6315"/>
        </w:tabs>
        <w:spacing w:after="120" w:line="256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621B610" w14:textId="77777777" w:rsidR="00C314F6" w:rsidRPr="00603A53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06528870" w14:textId="77777777" w:rsidR="00C314F6" w:rsidRPr="00603A53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2748F7A5" w14:textId="77777777" w:rsidR="00C314F6" w:rsidRPr="00603A53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35514F4E" w14:textId="77777777" w:rsidR="00C314F6" w:rsidRPr="00603A53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0B5C3F6D" w14:textId="74045E99" w:rsidR="00C314F6" w:rsidRPr="00603A53" w:rsidRDefault="00032432" w:rsidP="00032432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 xml:space="preserve">Актуализированная </w:t>
      </w:r>
      <w:r w:rsidR="00C314F6" w:rsidRPr="00603A53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 xml:space="preserve">Схема теплоснабжения </w:t>
      </w:r>
      <w:r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 xml:space="preserve">муниципального образования </w:t>
      </w:r>
      <w:r w:rsidR="009E149C" w:rsidRPr="00603A53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Иевлевско</w:t>
      </w:r>
      <w:r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е</w:t>
      </w:r>
      <w:r w:rsidR="00C314F6" w:rsidRPr="00603A53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br/>
        <w:t>Богородицкого района Тульской области</w:t>
      </w:r>
      <w:r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 xml:space="preserve"> по состоянию на 2027 год и </w:t>
      </w:r>
      <w:r w:rsidR="00C314F6" w:rsidRPr="00603A53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на период до 2030 года</w:t>
      </w:r>
    </w:p>
    <w:p w14:paraId="4C3E36ED" w14:textId="77777777" w:rsidR="00C314F6" w:rsidRPr="00603A53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09CDFBA4" w14:textId="77777777" w:rsidR="00C314F6" w:rsidRPr="00603A53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3E3B7861" w14:textId="77777777" w:rsidR="00C314F6" w:rsidRPr="00603A53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0A85E4C1" w14:textId="77777777" w:rsidR="00C314F6" w:rsidRPr="00603A53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</w:p>
    <w:p w14:paraId="4DA5667A" w14:textId="77777777" w:rsidR="00C314F6" w:rsidRPr="00603A53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5D593028" w14:textId="77777777" w:rsidR="00C314F6" w:rsidRPr="00603A53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41996691" w14:textId="77777777" w:rsidR="00C314F6" w:rsidRPr="00603A53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3500A211" w14:textId="0F3EBB84" w:rsidR="00C314F6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74AC6C86" w14:textId="0DB9C52C" w:rsidR="004F55CF" w:rsidRDefault="004F55CF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ACDD69E" w14:textId="35AF36A1" w:rsidR="004F55CF" w:rsidRDefault="004F55CF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1DCF800E" w14:textId="1E5BF9F4" w:rsidR="004F55CF" w:rsidRDefault="004F55CF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4990D6A3" w14:textId="65CDB913" w:rsidR="004F55CF" w:rsidRDefault="004F55CF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122C1B2D" w14:textId="77777777" w:rsidR="004F55CF" w:rsidRPr="00603A53" w:rsidRDefault="004F55CF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74563466" w14:textId="77777777" w:rsidR="00C314F6" w:rsidRPr="00603A53" w:rsidRDefault="00C314F6" w:rsidP="00C314F6">
      <w:pPr>
        <w:widowControl/>
        <w:tabs>
          <w:tab w:val="left" w:pos="6315"/>
        </w:tabs>
        <w:spacing w:after="120"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  <w:r w:rsidRPr="00603A5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2026 г</w:t>
      </w:r>
    </w:p>
    <w:p w14:paraId="14858AE4" w14:textId="77777777" w:rsidR="00E00B57" w:rsidRPr="00603A53" w:rsidRDefault="00E00B57">
      <w:pPr>
        <w:jc w:val="center"/>
        <w:rPr>
          <w:rFonts w:ascii="PT Astra Serif" w:eastAsia="Times New Roman" w:hAnsi="PT Astra Serif" w:cs="Times New Roman"/>
          <w:sz w:val="24"/>
          <w:szCs w:val="24"/>
          <w:lang w:val="ru-RU"/>
        </w:rPr>
        <w:sectPr w:rsidR="00E00B57" w:rsidRPr="00603A53" w:rsidSect="004F55CF">
          <w:headerReference w:type="default" r:id="rId9"/>
          <w:footerReference w:type="default" r:id="rId10"/>
          <w:pgSz w:w="11900" w:h="16840"/>
          <w:pgMar w:top="568" w:right="851" w:bottom="1134" w:left="1701" w:header="720" w:footer="720" w:gutter="0"/>
          <w:cols w:space="720"/>
          <w:titlePg/>
          <w:docGrid w:linePitch="299"/>
        </w:sectPr>
      </w:pPr>
    </w:p>
    <w:p w14:paraId="1997E478" w14:textId="77777777" w:rsidR="00167A6B" w:rsidRPr="00603A53" w:rsidRDefault="00167A6B">
      <w:pPr>
        <w:spacing w:before="40"/>
        <w:ind w:left="255" w:right="275"/>
        <w:jc w:val="center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603A53">
        <w:rPr>
          <w:rFonts w:ascii="Times New Roman" w:hAnsi="Times New Roman" w:cs="Times New Roman"/>
          <w:spacing w:val="-3"/>
          <w:sz w:val="28"/>
          <w:szCs w:val="28"/>
          <w:lang w:val="ru-RU"/>
        </w:rPr>
        <w:lastRenderedPageBreak/>
        <w:t>СОДЕРЖАНИЕ:</w:t>
      </w:r>
    </w:p>
    <w:p w14:paraId="3679C250" w14:textId="2C5BE4A4" w:rsidR="00C314F6" w:rsidRPr="00603A53" w:rsidRDefault="00C314F6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r w:rsidRPr="00603A53">
        <w:rPr>
          <w:rFonts w:cs="Times New Roman"/>
          <w:szCs w:val="24"/>
          <w:lang w:val="ru-RU"/>
        </w:rPr>
        <w:fldChar w:fldCharType="begin"/>
      </w:r>
      <w:r w:rsidRPr="00603A53">
        <w:rPr>
          <w:rFonts w:cs="Times New Roman"/>
          <w:szCs w:val="24"/>
          <w:lang w:val="ru-RU"/>
        </w:rPr>
        <w:instrText xml:space="preserve"> TOC \o "1-3" \h \z \u </w:instrText>
      </w:r>
      <w:r w:rsidRPr="00603A53">
        <w:rPr>
          <w:rFonts w:cs="Times New Roman"/>
          <w:szCs w:val="24"/>
          <w:lang w:val="ru-RU"/>
        </w:rPr>
        <w:fldChar w:fldCharType="separate"/>
      </w:r>
      <w:hyperlink w:anchor="_Toc231142879" w:history="1">
        <w:r w:rsidRPr="00603A53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Введение</w:t>
        </w:r>
        <w:r w:rsidRPr="00603A53">
          <w:rPr>
            <w:rFonts w:cs="Times New Roman"/>
            <w:noProof/>
            <w:webHidden/>
            <w:szCs w:val="24"/>
          </w:rPr>
          <w:tab/>
        </w:r>
        <w:r w:rsidRPr="00603A53">
          <w:rPr>
            <w:rFonts w:cs="Times New Roman"/>
            <w:noProof/>
            <w:webHidden/>
            <w:szCs w:val="24"/>
          </w:rPr>
          <w:fldChar w:fldCharType="begin"/>
        </w:r>
        <w:r w:rsidRPr="00603A53">
          <w:rPr>
            <w:rFonts w:cs="Times New Roman"/>
            <w:noProof/>
            <w:webHidden/>
            <w:szCs w:val="24"/>
          </w:rPr>
          <w:instrText xml:space="preserve"> PAGEREF _Toc231142879 \h </w:instrText>
        </w:r>
        <w:r w:rsidRPr="00603A53">
          <w:rPr>
            <w:rFonts w:cs="Times New Roman"/>
            <w:noProof/>
            <w:webHidden/>
            <w:szCs w:val="24"/>
          </w:rPr>
        </w:r>
        <w:r w:rsidRPr="00603A53">
          <w:rPr>
            <w:rFonts w:cs="Times New Roman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noProof/>
            <w:webHidden/>
            <w:szCs w:val="24"/>
          </w:rPr>
          <w:t>7</w:t>
        </w:r>
        <w:r w:rsidRPr="00603A5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78203540" w14:textId="59C4E1E1" w:rsidR="00C314F6" w:rsidRPr="00603A53" w:rsidRDefault="00EB562D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880" w:history="1">
        <w:r w:rsidR="00C314F6" w:rsidRPr="00603A53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1. Показатели перспективного спроса на тепловую энергию (мощность) и теплоноситель в установленных границах территории поселения</w:t>
        </w:r>
        <w:r w:rsidR="00C314F6" w:rsidRPr="00603A53">
          <w:rPr>
            <w:rFonts w:cs="Times New Roman"/>
            <w:noProof/>
            <w:webHidden/>
            <w:szCs w:val="24"/>
          </w:rPr>
          <w:tab/>
        </w:r>
        <w:r w:rsidR="00C314F6" w:rsidRPr="00603A53">
          <w:rPr>
            <w:rFonts w:cs="Times New Roman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noProof/>
            <w:webHidden/>
            <w:szCs w:val="24"/>
          </w:rPr>
          <w:instrText xml:space="preserve"> PAGEREF _Toc231142880 \h </w:instrText>
        </w:r>
        <w:r w:rsidR="00C314F6" w:rsidRPr="00603A53">
          <w:rPr>
            <w:rFonts w:cs="Times New Roman"/>
            <w:noProof/>
            <w:webHidden/>
            <w:szCs w:val="24"/>
          </w:rPr>
        </w:r>
        <w:r w:rsidR="00C314F6" w:rsidRPr="00603A53">
          <w:rPr>
            <w:rFonts w:cs="Times New Roman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noProof/>
            <w:webHidden/>
            <w:szCs w:val="24"/>
          </w:rPr>
          <w:t>9</w:t>
        </w:r>
        <w:r w:rsidR="00C314F6" w:rsidRPr="00603A5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06A7CF51" w14:textId="3E9EB3DD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81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1.1.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(далее - этапы)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_Toc231142881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12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6EC8FBAA" w14:textId="3252E7DA" w:rsidR="00C314F6" w:rsidRPr="00603A53" w:rsidRDefault="00EB562D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82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_Toc231142882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12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2F6B8D2A" w14:textId="09BBFF22" w:rsidR="00C314F6" w:rsidRPr="00603A53" w:rsidRDefault="00EB562D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83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_Toc231142883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12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C134705" w14:textId="69B2F8D6" w:rsidR="00C314F6" w:rsidRPr="00603A53" w:rsidRDefault="00EB562D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84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муниципальному округу, городскому округу, городу федерального значения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_Toc231142884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12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1A985E97" w14:textId="371DE96B" w:rsidR="00C314F6" w:rsidRPr="00603A53" w:rsidRDefault="00EB562D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885" w:history="1">
        <w:r w:rsidR="00C314F6" w:rsidRPr="00603A53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2. Существующие и перспективные балансы тепловой мощности источников тепловой энергии и тепловой нагрузки потребителей</w:t>
        </w:r>
        <w:r w:rsidR="00C314F6" w:rsidRPr="00603A53">
          <w:rPr>
            <w:rFonts w:cs="Times New Roman"/>
            <w:noProof/>
            <w:webHidden/>
            <w:szCs w:val="24"/>
          </w:rPr>
          <w:tab/>
        </w:r>
        <w:r w:rsidR="00C314F6" w:rsidRPr="00603A53">
          <w:rPr>
            <w:rFonts w:cs="Times New Roman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noProof/>
            <w:webHidden/>
            <w:szCs w:val="24"/>
          </w:rPr>
          <w:instrText xml:space="preserve"> PAGEREF _Toc231142885 \h </w:instrText>
        </w:r>
        <w:r w:rsidR="00C314F6" w:rsidRPr="00603A53">
          <w:rPr>
            <w:rFonts w:cs="Times New Roman"/>
            <w:noProof/>
            <w:webHidden/>
            <w:szCs w:val="24"/>
          </w:rPr>
        </w:r>
        <w:r w:rsidR="00C314F6" w:rsidRPr="00603A53">
          <w:rPr>
            <w:rFonts w:cs="Times New Roman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noProof/>
            <w:webHidden/>
            <w:szCs w:val="24"/>
          </w:rPr>
          <w:t>13</w:t>
        </w:r>
        <w:r w:rsidR="00C314F6" w:rsidRPr="00603A5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62717D2D" w14:textId="5B4D6004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86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2.1.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Описание существующих и перспективных зон действия систем теплоснабжения и источников тепловой энергии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_Toc231142886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13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36DC1BA3" w14:textId="5FC38FAD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87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2.2.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Описание существующих и перспективных зон действия индивидуальных источников тепловой энергии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_Toc231142887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13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351D1275" w14:textId="30671F2C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88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2.3.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Существующие и перспективные балансы тепловой мощности и тепловой нагрузки в зонах действия источников тепловой энергии, в том числе работающих на единую тепловую сеть, на каждом этапе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_Toc231142888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18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3759EEF7" w14:textId="78276870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89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2.4.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Существующие и перспективные значения установленной тепловой мощности основного оборудования источника (источников) тепловой энергии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_Toc231142889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18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1031591E" w14:textId="44294A7F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90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2.5.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_Toc231142890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18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50349024" w14:textId="79C42544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91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2.6.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Существующие и перспективные затраты тепловой мощности на собственные и хозяйственные нужды источников тепловой энергии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_Toc231142891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18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0B8A906B" w14:textId="67099C46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92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2.7.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Значения существующей и перспективной тепловой мощности источников тепловой энергии нетто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_Toc231142892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18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5DD31C74" w14:textId="650D652A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93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2.8.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_Toc231142893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18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06F78834" w14:textId="6B807F1F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94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2.9.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Затраты существующей и перспективной тепловой мощности на хозяйственные нужды теплоснабжающей (теплосетевой) организации в отношении тепловых сетей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_Toc231142894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18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6130E23E" w14:textId="2C8CBD3C" w:rsidR="00C314F6" w:rsidRPr="00603A53" w:rsidRDefault="00EB562D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95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2.10.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 xml:space="preserve">Значения существующей и перспективной резервной тепловой мощности </w:t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lastRenderedPageBreak/>
          <w:t>источников теплоснабжения, в том числе источников тепловой энергии, принадлежащих потребителям, и источников тепловой энергии теплоснабжающих организаций, с выделением аварийного резерва и резерва по договорам на поддержание резервной тепловой мощности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_Toc231142895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19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2B645CEF" w14:textId="65233E78" w:rsidR="00C314F6" w:rsidRPr="00603A53" w:rsidRDefault="00EB562D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96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2.11.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Значения существующей и перспективной тепловой нагрузки потребителей, устанавливаемые с учетом расчетной тепловой нагрузки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_Toc231142896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19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44E12B1" w14:textId="303E55EE" w:rsidR="00C314F6" w:rsidRPr="00603A53" w:rsidRDefault="00EB562D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97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2.12.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муниципальных округов, городских округов либо в границах городского округа (муниципального округа, поселения) и города федерального значения или городских округов (муниципальных округов, поселений) и города федерального значения, с указанием величины тепловой нагрузки для потребителей каждого поселения, муниципального округа, городского округа, города федерального значения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_Toc231142897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19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022FF04A" w14:textId="00BD0DE8" w:rsidR="00C314F6" w:rsidRPr="00603A53" w:rsidRDefault="00EB562D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898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2.13. Радиус эффективного теплоснабжения источников тепловой энергии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_Toc231142898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19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0421EE26" w14:textId="3F218F16" w:rsidR="00C314F6" w:rsidRPr="00603A53" w:rsidRDefault="00EB562D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899" w:history="1">
        <w:r w:rsidR="00C314F6" w:rsidRPr="00603A53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3. Перспективные балансы теплоносителя.</w:t>
        </w:r>
        <w:r w:rsidR="00C314F6" w:rsidRPr="00603A53">
          <w:rPr>
            <w:rFonts w:cs="Times New Roman"/>
            <w:noProof/>
            <w:webHidden/>
            <w:szCs w:val="24"/>
          </w:rPr>
          <w:tab/>
        </w:r>
        <w:r w:rsidR="00C314F6" w:rsidRPr="00603A53">
          <w:rPr>
            <w:rFonts w:cs="Times New Roman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noProof/>
            <w:webHidden/>
            <w:szCs w:val="24"/>
          </w:rPr>
          <w:instrText xml:space="preserve"> PAGEREF _Toc231142899 \h </w:instrText>
        </w:r>
        <w:r w:rsidR="00C314F6" w:rsidRPr="00603A53">
          <w:rPr>
            <w:rFonts w:cs="Times New Roman"/>
            <w:noProof/>
            <w:webHidden/>
            <w:szCs w:val="24"/>
          </w:rPr>
        </w:r>
        <w:r w:rsidR="00C314F6" w:rsidRPr="00603A53">
          <w:rPr>
            <w:rFonts w:cs="Times New Roman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noProof/>
            <w:webHidden/>
            <w:szCs w:val="24"/>
          </w:rPr>
          <w:t>20</w:t>
        </w:r>
        <w:r w:rsidR="00C314F6" w:rsidRPr="00603A5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24B9E22E" w14:textId="34315A15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00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3.1.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_Toc231142900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20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0A26B5ED" w14:textId="1B7C0809" w:rsidR="00C314F6" w:rsidRPr="00603A53" w:rsidRDefault="00EB562D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01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_Toc231142901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20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0A1E0AAC" w14:textId="356E12A4" w:rsidR="00C314F6" w:rsidRPr="00603A53" w:rsidRDefault="00EB562D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02" w:history="1">
        <w:r w:rsidR="00C314F6" w:rsidRPr="00603A53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4. Основные положения мастер-плана развития систем теплоснабжения поселения.</w:t>
        </w:r>
        <w:r w:rsidR="00C314F6" w:rsidRPr="00603A53">
          <w:rPr>
            <w:rFonts w:cs="Times New Roman"/>
            <w:noProof/>
            <w:webHidden/>
            <w:szCs w:val="24"/>
          </w:rPr>
          <w:tab/>
        </w:r>
        <w:r w:rsidR="00C314F6" w:rsidRPr="00603A53">
          <w:rPr>
            <w:rFonts w:cs="Times New Roman"/>
            <w:noProof/>
            <w:webHidden/>
            <w:szCs w:val="24"/>
            <w:lang w:val="ru-RU"/>
          </w:rPr>
          <w:tab/>
        </w:r>
        <w:r w:rsidR="00C314F6" w:rsidRPr="00603A53">
          <w:rPr>
            <w:rFonts w:cs="Times New Roman"/>
            <w:noProof/>
            <w:webHidden/>
            <w:szCs w:val="24"/>
            <w:lang w:val="ru-RU"/>
          </w:rPr>
          <w:tab/>
        </w:r>
        <w:r w:rsidR="00C314F6" w:rsidRPr="00603A53">
          <w:rPr>
            <w:rFonts w:cs="Times New Roman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noProof/>
            <w:webHidden/>
            <w:szCs w:val="24"/>
          </w:rPr>
          <w:instrText xml:space="preserve"> PAGEREF _Toc231142902 \h </w:instrText>
        </w:r>
        <w:r w:rsidR="00C314F6" w:rsidRPr="00603A53">
          <w:rPr>
            <w:rFonts w:cs="Times New Roman"/>
            <w:noProof/>
            <w:webHidden/>
            <w:szCs w:val="24"/>
          </w:rPr>
        </w:r>
        <w:r w:rsidR="00C314F6" w:rsidRPr="00603A53">
          <w:rPr>
            <w:rFonts w:cs="Times New Roman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noProof/>
            <w:webHidden/>
            <w:szCs w:val="24"/>
          </w:rPr>
          <w:t>21</w:t>
        </w:r>
        <w:r w:rsidR="00C314F6" w:rsidRPr="00603A5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3D8C21D8" w14:textId="759A7189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03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4.1.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Описание сценариев развития системы теплоснабжения поселения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_Toc231142903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21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3FB23E3" w14:textId="624E2CFD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04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4.2.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Обоснование выбора приоритетного сценария развития системы теплоснабжения поселения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_Toc231142904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22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149C977B" w14:textId="068280E1" w:rsidR="00C314F6" w:rsidRPr="00603A53" w:rsidRDefault="00EB562D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05" w:history="1">
        <w:r w:rsidR="00C314F6" w:rsidRPr="00603A53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5. Предложения по новому строительству, реконструкции и техническому перевооружению источников тепловой энергии.</w:t>
        </w:r>
        <w:r w:rsidR="00C314F6" w:rsidRPr="00603A53">
          <w:rPr>
            <w:rFonts w:cs="Times New Roman"/>
            <w:noProof/>
            <w:webHidden/>
            <w:szCs w:val="24"/>
          </w:rPr>
          <w:tab/>
        </w:r>
        <w:r w:rsidR="00C314F6" w:rsidRPr="00603A53">
          <w:rPr>
            <w:rFonts w:cs="Times New Roman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noProof/>
            <w:webHidden/>
            <w:szCs w:val="24"/>
          </w:rPr>
          <w:instrText xml:space="preserve"> PAGEREF _Toc231142905 \h </w:instrText>
        </w:r>
        <w:r w:rsidR="00C314F6" w:rsidRPr="00603A53">
          <w:rPr>
            <w:rFonts w:cs="Times New Roman"/>
            <w:noProof/>
            <w:webHidden/>
            <w:szCs w:val="24"/>
          </w:rPr>
        </w:r>
        <w:r w:rsidR="00C314F6" w:rsidRPr="00603A53">
          <w:rPr>
            <w:rFonts w:cs="Times New Roman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noProof/>
            <w:webHidden/>
            <w:szCs w:val="24"/>
          </w:rPr>
          <w:t>22</w:t>
        </w:r>
        <w:r w:rsidR="00C314F6" w:rsidRPr="00603A5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566BFF42" w14:textId="296E7F8C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06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5.1.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строительству источников тепловой энергии, обеспечивающих перспективную тепловую нагрузку на осваиваемых территориях поселения,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и радиуса эффективного теплоснабжения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_Toc231142906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22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082C5BF3" w14:textId="4267A462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07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5.2.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_Toc231142907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23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28D02C01" w14:textId="76B4B8CB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08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5.3.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техническому перевооружению источников тепловой энергии с целью повышения эффективности работы систем теплоснабжения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_Toc231142908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24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5534FB14" w14:textId="26E0E7F3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09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5.4.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_Toc231142909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24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6C910A80" w14:textId="4F747515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10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5.5.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 xml:space="preserve">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</w:t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lastRenderedPageBreak/>
          <w:t>невозможно или экономически нецелесообразно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_Toc231142910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24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134CC158" w14:textId="15631803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11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5.6.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_Toc231142911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25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02A215BA" w14:textId="7EA0C30E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12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5.7.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_Toc231142912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26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1F28425C" w14:textId="38BBC469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13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5.8.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_Toc231142913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27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66868955" w14:textId="5F095B4F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14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5.9.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_Toc231142914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27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524F5E6A" w14:textId="6F3171D9" w:rsidR="00C314F6" w:rsidRPr="00603A53" w:rsidRDefault="00EB562D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15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5.10.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  <w:lang w:val="ru-RU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_Toc231142915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27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9E5EEDC" w14:textId="6FA0FC3C" w:rsidR="00C314F6" w:rsidRPr="00603A53" w:rsidRDefault="00EB562D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16" w:history="1">
        <w:r w:rsidR="00C314F6" w:rsidRPr="00603A53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6. Предложения по новому строительству и реконструкции тепловых сетей.</w:t>
        </w:r>
        <w:r w:rsidR="00C314F6" w:rsidRPr="00603A53">
          <w:rPr>
            <w:rFonts w:cs="Times New Roman"/>
            <w:noProof/>
            <w:webHidden/>
            <w:szCs w:val="24"/>
          </w:rPr>
          <w:tab/>
        </w:r>
        <w:r w:rsidR="00C314F6" w:rsidRPr="00603A53">
          <w:rPr>
            <w:rFonts w:cs="Times New Roman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noProof/>
            <w:webHidden/>
            <w:szCs w:val="24"/>
          </w:rPr>
          <w:instrText xml:space="preserve"> PAGEREF _Toc231142916 \h </w:instrText>
        </w:r>
        <w:r w:rsidR="00C314F6" w:rsidRPr="00603A53">
          <w:rPr>
            <w:rFonts w:cs="Times New Roman"/>
            <w:noProof/>
            <w:webHidden/>
            <w:szCs w:val="24"/>
          </w:rPr>
        </w:r>
        <w:r w:rsidR="00C314F6" w:rsidRPr="00603A53">
          <w:rPr>
            <w:rFonts w:cs="Times New Roman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noProof/>
            <w:webHidden/>
            <w:szCs w:val="24"/>
          </w:rPr>
          <w:t>28</w:t>
        </w:r>
        <w:r w:rsidR="00C314F6" w:rsidRPr="00603A5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15094C69" w14:textId="6CF767E7" w:rsidR="00C314F6" w:rsidRPr="00603A53" w:rsidRDefault="00EB562D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17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6.1. Предложения по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_Toc231142917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28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20C50D7F" w14:textId="217138A3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18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6.2.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строительству и реконструкции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_Toc231142918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28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2A38133" w14:textId="148E0868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19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6.3.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жилищную, комплексную или производственную застройку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_Toc231142919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28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15A066FC" w14:textId="68AE2250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20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6.4.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строительству и реконструкции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_Toc231142920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28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59B82C6" w14:textId="4CE92C76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21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6.5.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строительству и реконструкции тепловых сетей для обеспечения нормативной надежности потребителей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_Toc231142921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29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79F4CCBA" w14:textId="2993F57F" w:rsidR="00C314F6" w:rsidRPr="00603A53" w:rsidRDefault="00EB562D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22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6.6. Предложения по реконструкции и (или) модернизации тепловых сетей с увеличением диаметра трубопроводов для обеспечения перспективных приростов тепловой нагрузки.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  <w:lang w:val="ru-RU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  <w:lang w:val="ru-RU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_Toc231142922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29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3F5F03DE" w14:textId="5CDBBB41" w:rsidR="00C314F6" w:rsidRPr="00603A53" w:rsidRDefault="00EB562D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23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6.7. Предложения по реконструкции и (или) модернизации тепловых сетей, подлежащих замене в связи с исчерпанием эксплуатационного ресурса.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_Toc231142923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29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3B241EB6" w14:textId="73A0EBD4" w:rsidR="00C314F6" w:rsidRPr="00603A53" w:rsidRDefault="00EB562D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24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6.8. Предложения по строительству, реконструкции и (или) модернизации насосных станций.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_Toc231142924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29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73BAF565" w14:textId="11D0AFA6" w:rsidR="00C314F6" w:rsidRPr="00603A53" w:rsidRDefault="00EB562D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25" w:history="1">
        <w:r w:rsidR="00C314F6" w:rsidRPr="00603A53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7. Предложения по переводу открытых систем теплоснабжения (горячего водоснабжения) в закрытые системы горячего водоснабжения</w:t>
        </w:r>
        <w:r w:rsidR="00C314F6" w:rsidRPr="00603A53">
          <w:rPr>
            <w:rFonts w:cs="Times New Roman"/>
            <w:noProof/>
            <w:webHidden/>
            <w:szCs w:val="24"/>
          </w:rPr>
          <w:tab/>
        </w:r>
        <w:r w:rsidR="00C314F6" w:rsidRPr="00603A53">
          <w:rPr>
            <w:rFonts w:cs="Times New Roman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noProof/>
            <w:webHidden/>
            <w:szCs w:val="24"/>
          </w:rPr>
          <w:instrText xml:space="preserve"> PAGEREF _Toc231142925 \h </w:instrText>
        </w:r>
        <w:r w:rsidR="00C314F6" w:rsidRPr="00603A53">
          <w:rPr>
            <w:rFonts w:cs="Times New Roman"/>
            <w:noProof/>
            <w:webHidden/>
            <w:szCs w:val="24"/>
          </w:rPr>
        </w:r>
        <w:r w:rsidR="00C314F6" w:rsidRPr="00603A53">
          <w:rPr>
            <w:rFonts w:cs="Times New Roman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noProof/>
            <w:webHidden/>
            <w:szCs w:val="24"/>
          </w:rPr>
          <w:t>29</w:t>
        </w:r>
        <w:r w:rsidR="00C314F6" w:rsidRPr="00603A5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66651641" w14:textId="576EEE22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26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7.1.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 xml:space="preserve">Предложения по переводу существующих открытых систем теплоснабжения </w:t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lastRenderedPageBreak/>
          <w:t>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_Toc231142926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29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F13B17A" w14:textId="736DFD47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27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7.2.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_Toc231142927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30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18C6472" w14:textId="051402A2" w:rsidR="00C314F6" w:rsidRPr="00603A53" w:rsidRDefault="00EB562D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28" w:history="1">
        <w:r w:rsidR="00C314F6" w:rsidRPr="00603A53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8. Перспективные топливные балансы.</w:t>
        </w:r>
        <w:r w:rsidR="00C314F6" w:rsidRPr="00603A53">
          <w:rPr>
            <w:rFonts w:cs="Times New Roman"/>
            <w:noProof/>
            <w:webHidden/>
            <w:szCs w:val="24"/>
          </w:rPr>
          <w:tab/>
        </w:r>
        <w:r w:rsidR="00C314F6" w:rsidRPr="00603A53">
          <w:rPr>
            <w:rFonts w:cs="Times New Roman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noProof/>
            <w:webHidden/>
            <w:szCs w:val="24"/>
          </w:rPr>
          <w:instrText xml:space="preserve"> PAGEREF _Toc231142928 \h </w:instrText>
        </w:r>
        <w:r w:rsidR="00C314F6" w:rsidRPr="00603A53">
          <w:rPr>
            <w:rFonts w:cs="Times New Roman"/>
            <w:noProof/>
            <w:webHidden/>
            <w:szCs w:val="24"/>
          </w:rPr>
        </w:r>
        <w:r w:rsidR="00C314F6" w:rsidRPr="00603A53">
          <w:rPr>
            <w:rFonts w:cs="Times New Roman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noProof/>
            <w:webHidden/>
            <w:szCs w:val="24"/>
          </w:rPr>
          <w:t>31</w:t>
        </w:r>
        <w:r w:rsidR="00C314F6" w:rsidRPr="00603A5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41F63C0F" w14:textId="55DC3F36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29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8.1.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Перспективные топливные балансы для каждого источника тепловой энергии по видам основного, резервного и аварийного топлива на каждом этапе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_Toc231142929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31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1E6AF2B4" w14:textId="787F8336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30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8.2.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_Toc231142930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31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07EDA269" w14:textId="57292F08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31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8.3.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Виды топлива (в случае, если топливом является уголь, - вид ископаемого угля в соответствии с Межгосударственным стандартом ГОСТ 25543-2013 "Угли бурые, каменные и антрациты. Классификация по генетическим и технологическим параметрам"), их долю и значение низшей теплоты сгорания топлива, используемые для производства тепловой энергии по каждой системе теплоснабжения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_Toc231142931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32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27C4067" w14:textId="20DB0E69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32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8.4.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Преобладающий в поселении, муниципальном округе, городском округе вид топлива, определяемый по совокупности всех систем теплоснабжения, находящихся в соответствующем поселении, муниципальном округе, городском округе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_Toc231142932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32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33BF9A57" w14:textId="4C46886D" w:rsidR="00C314F6" w:rsidRPr="00603A53" w:rsidRDefault="00EB562D" w:rsidP="00C314F6">
      <w:pPr>
        <w:pStyle w:val="21"/>
        <w:tabs>
          <w:tab w:val="left" w:pos="567"/>
          <w:tab w:val="left" w:pos="72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33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8.5.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Приоритетное направление развития топливного баланса поселения, муниципального округа, городского округа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_Toc231142933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32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5890DD29" w14:textId="176D4025" w:rsidR="00C314F6" w:rsidRPr="00603A53" w:rsidRDefault="00EB562D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34" w:history="1">
        <w:r w:rsidR="00C314F6" w:rsidRPr="00603A53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9. Инвестиции в строительство, реконструкцию и техническое перевооружение</w:t>
        </w:r>
        <w:r w:rsidR="00C314F6" w:rsidRPr="00603A53">
          <w:rPr>
            <w:rFonts w:cs="Times New Roman"/>
            <w:noProof/>
            <w:webHidden/>
            <w:szCs w:val="24"/>
          </w:rPr>
          <w:tab/>
        </w:r>
        <w:r w:rsidR="00C314F6" w:rsidRPr="00603A53">
          <w:rPr>
            <w:rFonts w:cs="Times New Roman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noProof/>
            <w:webHidden/>
            <w:szCs w:val="24"/>
          </w:rPr>
          <w:instrText xml:space="preserve"> PAGEREF _Toc231142934 \h </w:instrText>
        </w:r>
        <w:r w:rsidR="00C314F6" w:rsidRPr="00603A53">
          <w:rPr>
            <w:rFonts w:cs="Times New Roman"/>
            <w:noProof/>
            <w:webHidden/>
            <w:szCs w:val="24"/>
          </w:rPr>
        </w:r>
        <w:r w:rsidR="00C314F6" w:rsidRPr="00603A53">
          <w:rPr>
            <w:rFonts w:cs="Times New Roman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noProof/>
            <w:webHidden/>
            <w:szCs w:val="24"/>
          </w:rPr>
          <w:t>32</w:t>
        </w:r>
        <w:r w:rsidR="00C314F6" w:rsidRPr="00603A5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48815AC4" w14:textId="4B3868F9" w:rsidR="00C314F6" w:rsidRPr="00603A53" w:rsidRDefault="00EB562D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35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9.1 Предложения по величине необходимых инвестиций в строительство, реконструкцию и техническое перевооружение источников тепловой энергии на каждом этапе.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_Toc231142935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32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2583E81F" w14:textId="53FAA275" w:rsidR="00C314F6" w:rsidRPr="00603A53" w:rsidRDefault="00EB562D" w:rsidP="00C314F6">
      <w:pPr>
        <w:pStyle w:val="21"/>
        <w:tabs>
          <w:tab w:val="left" w:pos="567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36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9.2. Предложения по величине необходимых инвестиций в строительство, реконструкцию и техническое перевооружение тепловых сетей, насосных станций и тепловых пунктов на каждом этапе.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_Toc231142936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33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506CBBB6" w14:textId="0598B243" w:rsidR="00C314F6" w:rsidRPr="00603A53" w:rsidRDefault="00EB562D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37" w:history="1">
        <w:r w:rsidR="00C314F6" w:rsidRPr="00603A53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10. Решение об определении единой теплоснабжающей организации.</w:t>
        </w:r>
        <w:r w:rsidR="00C314F6" w:rsidRPr="00603A53">
          <w:rPr>
            <w:rFonts w:cs="Times New Roman"/>
            <w:noProof/>
            <w:webHidden/>
            <w:szCs w:val="24"/>
          </w:rPr>
          <w:tab/>
        </w:r>
        <w:r w:rsidR="00C314F6" w:rsidRPr="00603A53">
          <w:rPr>
            <w:rFonts w:cs="Times New Roman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noProof/>
            <w:webHidden/>
            <w:szCs w:val="24"/>
          </w:rPr>
          <w:instrText xml:space="preserve"> PAGEREF _Toc231142937 \h </w:instrText>
        </w:r>
        <w:r w:rsidR="00C314F6" w:rsidRPr="00603A53">
          <w:rPr>
            <w:rFonts w:cs="Times New Roman"/>
            <w:noProof/>
            <w:webHidden/>
            <w:szCs w:val="24"/>
          </w:rPr>
        </w:r>
        <w:r w:rsidR="00C314F6" w:rsidRPr="00603A53">
          <w:rPr>
            <w:rFonts w:cs="Times New Roman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noProof/>
            <w:webHidden/>
            <w:szCs w:val="24"/>
          </w:rPr>
          <w:t>34</w:t>
        </w:r>
        <w:r w:rsidR="00C314F6" w:rsidRPr="00603A5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766A15C6" w14:textId="639F5E2A" w:rsidR="00C314F6" w:rsidRPr="00603A53" w:rsidRDefault="00EB562D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38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10.1.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Решение об определении единой теплоснабжающей организации (организаций)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_Toc231142938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34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5ED232E8" w14:textId="05D345F8" w:rsidR="00C314F6" w:rsidRPr="00603A53" w:rsidRDefault="00EB562D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39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10.2.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Реестр зон деятельности единой теплоснабжающей организации (организаций)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_Toc231142939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34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0F7D05D" w14:textId="7036E0FC" w:rsidR="00C314F6" w:rsidRPr="00603A53" w:rsidRDefault="00EB562D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40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10.3.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Основания, в том числе критерии, в соответствии с которыми теплоснабжающая организация определена единой теплоснабжающей организацией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_Toc231142940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34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7E0150B4" w14:textId="54E35EA7" w:rsidR="00C314F6" w:rsidRPr="00603A53" w:rsidRDefault="00EB562D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41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10.4.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Информация о поданных теплоснабжающими организациями заявках на присвоение статуса единой теплоснабжающей организации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_Toc231142941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35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13821031" w14:textId="54B64626" w:rsidR="00C314F6" w:rsidRPr="00603A53" w:rsidRDefault="00EB562D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42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10.5.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Реестр систем теплоснабжения, содержащий перечень теплоснабжающих организаций, действующих в каждой системе теплоснабжения, расположенных в поселении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_Toc231142942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35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7FB3D295" w14:textId="44FE40E0" w:rsidR="00C314F6" w:rsidRPr="00603A53" w:rsidRDefault="00EB562D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43" w:history="1">
        <w:r w:rsidR="00C314F6" w:rsidRPr="00603A53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11. Решения о распределении тепловой нагрузки между источниками тепловой энергии</w:t>
        </w:r>
        <w:r w:rsidR="00C314F6" w:rsidRPr="00603A53">
          <w:rPr>
            <w:rFonts w:cs="Times New Roman"/>
            <w:noProof/>
            <w:webHidden/>
            <w:szCs w:val="24"/>
          </w:rPr>
          <w:tab/>
        </w:r>
        <w:r w:rsidR="00C314F6" w:rsidRPr="00603A53">
          <w:rPr>
            <w:rFonts w:cs="Times New Roman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noProof/>
            <w:webHidden/>
            <w:szCs w:val="24"/>
          </w:rPr>
          <w:instrText xml:space="preserve"> PAGEREF _Toc231142943 \h </w:instrText>
        </w:r>
        <w:r w:rsidR="00C314F6" w:rsidRPr="00603A53">
          <w:rPr>
            <w:rFonts w:cs="Times New Roman"/>
            <w:noProof/>
            <w:webHidden/>
            <w:szCs w:val="24"/>
          </w:rPr>
        </w:r>
        <w:r w:rsidR="00C314F6" w:rsidRPr="00603A53">
          <w:rPr>
            <w:rFonts w:cs="Times New Roman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noProof/>
            <w:webHidden/>
            <w:szCs w:val="24"/>
          </w:rPr>
          <w:t>35</w:t>
        </w:r>
        <w:r w:rsidR="00C314F6" w:rsidRPr="00603A5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30A29378" w14:textId="4608FD26" w:rsidR="00C314F6" w:rsidRPr="00603A53" w:rsidRDefault="00EB562D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44" w:history="1">
        <w:r w:rsidR="00C314F6" w:rsidRPr="00603A53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12. Решения по бесхозяйным тепловым сетям</w:t>
        </w:r>
        <w:r w:rsidR="00C314F6" w:rsidRPr="00603A53">
          <w:rPr>
            <w:rFonts w:cs="Times New Roman"/>
            <w:noProof/>
            <w:webHidden/>
            <w:szCs w:val="24"/>
          </w:rPr>
          <w:tab/>
        </w:r>
        <w:r w:rsidR="00C314F6" w:rsidRPr="00603A53">
          <w:rPr>
            <w:rFonts w:cs="Times New Roman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noProof/>
            <w:webHidden/>
            <w:szCs w:val="24"/>
          </w:rPr>
          <w:instrText xml:space="preserve"> PAGEREF _Toc231142944 \h </w:instrText>
        </w:r>
        <w:r w:rsidR="00C314F6" w:rsidRPr="00603A53">
          <w:rPr>
            <w:rFonts w:cs="Times New Roman"/>
            <w:noProof/>
            <w:webHidden/>
            <w:szCs w:val="24"/>
          </w:rPr>
        </w:r>
        <w:r w:rsidR="00C314F6" w:rsidRPr="00603A53">
          <w:rPr>
            <w:rFonts w:cs="Times New Roman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noProof/>
            <w:webHidden/>
            <w:szCs w:val="24"/>
          </w:rPr>
          <w:t>35</w:t>
        </w:r>
        <w:r w:rsidR="00C314F6" w:rsidRPr="00603A5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68002773" w14:textId="667366D2" w:rsidR="00C314F6" w:rsidRPr="00603A53" w:rsidRDefault="00EB562D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45" w:history="1">
        <w:r w:rsidR="00C314F6" w:rsidRPr="00603A53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 xml:space="preserve">Раздел 13.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</w:t>
        </w:r>
        <w:r w:rsidR="00C314F6" w:rsidRPr="00603A53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lastRenderedPageBreak/>
          <w:t>электроэнергетики, а также со схемой водоснабжения и водоотведения поселения</w:t>
        </w:r>
        <w:r w:rsidR="00C314F6" w:rsidRPr="00603A53">
          <w:rPr>
            <w:rFonts w:cs="Times New Roman"/>
            <w:noProof/>
            <w:webHidden/>
            <w:szCs w:val="24"/>
          </w:rPr>
          <w:tab/>
        </w:r>
        <w:r w:rsidR="00C314F6" w:rsidRPr="00603A53">
          <w:rPr>
            <w:rFonts w:cs="Times New Roman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noProof/>
            <w:webHidden/>
            <w:szCs w:val="24"/>
          </w:rPr>
          <w:instrText xml:space="preserve"> PAGEREF _Toc231142945 \h </w:instrText>
        </w:r>
        <w:r w:rsidR="00C314F6" w:rsidRPr="00603A53">
          <w:rPr>
            <w:rFonts w:cs="Times New Roman"/>
            <w:noProof/>
            <w:webHidden/>
            <w:szCs w:val="24"/>
          </w:rPr>
        </w:r>
        <w:r w:rsidR="00C314F6" w:rsidRPr="00603A53">
          <w:rPr>
            <w:rFonts w:cs="Times New Roman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noProof/>
            <w:webHidden/>
            <w:szCs w:val="24"/>
          </w:rPr>
          <w:t>36</w:t>
        </w:r>
        <w:r w:rsidR="00C314F6" w:rsidRPr="00603A5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68F66435" w14:textId="41791E20" w:rsidR="00C314F6" w:rsidRPr="00603A53" w:rsidRDefault="00EB562D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46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13.1.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_Toc231142946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36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F6F21A4" w14:textId="2BCE0EF4" w:rsidR="00C314F6" w:rsidRPr="00603A53" w:rsidRDefault="00EB562D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47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13.2.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Описание проблем организации газоснабжения источников тепловой энергии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_Toc231142947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36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756A68FE" w14:textId="0A0B1867" w:rsidR="00C314F6" w:rsidRPr="00603A53" w:rsidRDefault="00EB562D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48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13.3.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_Toc231142948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36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0E4ABF01" w14:textId="4368AE21" w:rsidR="00C314F6" w:rsidRPr="00603A53" w:rsidRDefault="00EB562D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49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13.4.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  <w:lang w:val="ru-RU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  <w:lang w:val="ru-RU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  <w:lang w:val="ru-RU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_Toc231142949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36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648E3E09" w14:textId="43F74FA7" w:rsidR="00C314F6" w:rsidRPr="00603A53" w:rsidRDefault="00EB562D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50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13.5.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_Toc231142950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37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3FEED3B5" w14:textId="259396CC" w:rsidR="00C314F6" w:rsidRPr="00603A53" w:rsidRDefault="00EB562D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51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13.6.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Описание решений (вырабатываемых с учетом положений утвержденной схемы водоснабжения поселения) о развитии соответствующей системы водоснабжения в части, относящейся к системам теплоснабжения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_Toc231142951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37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483CAAEF" w14:textId="2755207B" w:rsidR="00C314F6" w:rsidRPr="00603A53" w:rsidRDefault="00EB562D" w:rsidP="00C314F6">
      <w:pPr>
        <w:pStyle w:val="21"/>
        <w:tabs>
          <w:tab w:val="left" w:pos="567"/>
          <w:tab w:val="left" w:pos="960"/>
          <w:tab w:val="right" w:leader="dot" w:pos="9338"/>
        </w:tabs>
        <w:rPr>
          <w:rFonts w:eastAsiaTheme="minorEastAsia" w:cs="Times New Roman"/>
          <w:b w:val="0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231142952" w:history="1"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13.7.</w:t>
        </w:r>
        <w:r w:rsidR="00C314F6" w:rsidRPr="00603A53">
          <w:rPr>
            <w:rFonts w:eastAsiaTheme="minorEastAsia" w:cs="Times New Roman"/>
            <w:b w:val="0"/>
            <w:bCs w:val="0"/>
            <w:noProof/>
            <w:kern w:val="2"/>
            <w:szCs w:val="24"/>
            <w:lang w:val="ru-RU" w:eastAsia="ru-RU"/>
            <w14:ligatures w14:val="standardContextual"/>
          </w:rPr>
          <w:tab/>
        </w:r>
        <w:r w:rsidR="00C314F6" w:rsidRPr="00603A53">
          <w:rPr>
            <w:rStyle w:val="af3"/>
            <w:rFonts w:cs="Times New Roman"/>
            <w:b w:val="0"/>
            <w:bCs w:val="0"/>
            <w:i/>
            <w:noProof/>
            <w:color w:val="auto"/>
            <w:szCs w:val="24"/>
            <w:lang w:val="ru-RU" w:eastAsia="ru-RU"/>
          </w:rPr>
          <w:t>Предложения по корректировке утвержденной (разработке)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tab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instrText xml:space="preserve"> PAGEREF _Toc231142952 \h </w:instrTex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b w:val="0"/>
            <w:bCs w:val="0"/>
            <w:noProof/>
            <w:webHidden/>
            <w:szCs w:val="24"/>
          </w:rPr>
          <w:t>37</w:t>
        </w:r>
        <w:r w:rsidR="00C314F6" w:rsidRPr="00603A53">
          <w:rPr>
            <w:rFonts w:cs="Times New Roman"/>
            <w:b w:val="0"/>
            <w:bCs w:val="0"/>
            <w:noProof/>
            <w:webHidden/>
            <w:szCs w:val="24"/>
          </w:rPr>
          <w:fldChar w:fldCharType="end"/>
        </w:r>
      </w:hyperlink>
    </w:p>
    <w:p w14:paraId="5A76670B" w14:textId="24392530" w:rsidR="00C314F6" w:rsidRPr="00603A53" w:rsidRDefault="00EB562D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53" w:history="1">
        <w:r w:rsidR="00C314F6" w:rsidRPr="00603A53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14. Индикаторы развития систем теплоснабжения поселения</w:t>
        </w:r>
        <w:r w:rsidR="00C314F6" w:rsidRPr="00603A53">
          <w:rPr>
            <w:rFonts w:cs="Times New Roman"/>
            <w:noProof/>
            <w:webHidden/>
            <w:szCs w:val="24"/>
          </w:rPr>
          <w:tab/>
        </w:r>
        <w:r w:rsidR="00C314F6" w:rsidRPr="00603A53">
          <w:rPr>
            <w:rFonts w:cs="Times New Roman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noProof/>
            <w:webHidden/>
            <w:szCs w:val="24"/>
          </w:rPr>
          <w:instrText xml:space="preserve"> PAGEREF _Toc231142953 \h </w:instrText>
        </w:r>
        <w:r w:rsidR="00C314F6" w:rsidRPr="00603A53">
          <w:rPr>
            <w:rFonts w:cs="Times New Roman"/>
            <w:noProof/>
            <w:webHidden/>
            <w:szCs w:val="24"/>
          </w:rPr>
        </w:r>
        <w:r w:rsidR="00C314F6" w:rsidRPr="00603A53">
          <w:rPr>
            <w:rFonts w:cs="Times New Roman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noProof/>
            <w:webHidden/>
            <w:szCs w:val="24"/>
          </w:rPr>
          <w:t>37</w:t>
        </w:r>
        <w:r w:rsidR="00C314F6" w:rsidRPr="00603A5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0B5BF122" w14:textId="0246DCDD" w:rsidR="00C314F6" w:rsidRPr="00603A53" w:rsidRDefault="00EB562D" w:rsidP="00C314F6">
      <w:pPr>
        <w:pStyle w:val="10"/>
        <w:tabs>
          <w:tab w:val="left" w:pos="567"/>
          <w:tab w:val="right" w:leader="dot" w:pos="9338"/>
        </w:tabs>
        <w:rPr>
          <w:rFonts w:eastAsiaTheme="minorEastAsia" w:cs="Times New Roman"/>
          <w:noProof/>
          <w:kern w:val="2"/>
          <w:szCs w:val="24"/>
          <w:lang w:val="ru-RU" w:eastAsia="ru-RU"/>
          <w14:ligatures w14:val="standardContextual"/>
        </w:rPr>
      </w:pPr>
      <w:hyperlink w:anchor="_Toc231142954" w:history="1">
        <w:r w:rsidR="00C314F6" w:rsidRPr="00603A53">
          <w:rPr>
            <w:rStyle w:val="af3"/>
            <w:rFonts w:cs="Times New Roman"/>
            <w:noProof/>
            <w:color w:val="auto"/>
            <w:spacing w:val="-2"/>
            <w:szCs w:val="24"/>
            <w:lang w:val="ru-RU"/>
          </w:rPr>
          <w:t>Раздел 15. Ценовые (тарифные) последствия</w:t>
        </w:r>
        <w:r w:rsidR="00C314F6" w:rsidRPr="00603A53">
          <w:rPr>
            <w:rFonts w:cs="Times New Roman"/>
            <w:noProof/>
            <w:webHidden/>
            <w:szCs w:val="24"/>
          </w:rPr>
          <w:tab/>
        </w:r>
        <w:r w:rsidR="00C314F6" w:rsidRPr="00603A53">
          <w:rPr>
            <w:rFonts w:cs="Times New Roman"/>
            <w:noProof/>
            <w:webHidden/>
            <w:szCs w:val="24"/>
          </w:rPr>
          <w:fldChar w:fldCharType="begin"/>
        </w:r>
        <w:r w:rsidR="00C314F6" w:rsidRPr="00603A53">
          <w:rPr>
            <w:rFonts w:cs="Times New Roman"/>
            <w:noProof/>
            <w:webHidden/>
            <w:szCs w:val="24"/>
          </w:rPr>
          <w:instrText xml:space="preserve"> PAGEREF _Toc231142954 \h </w:instrText>
        </w:r>
        <w:r w:rsidR="00C314F6" w:rsidRPr="00603A53">
          <w:rPr>
            <w:rFonts w:cs="Times New Roman"/>
            <w:noProof/>
            <w:webHidden/>
            <w:szCs w:val="24"/>
          </w:rPr>
        </w:r>
        <w:r w:rsidR="00C314F6" w:rsidRPr="00603A53">
          <w:rPr>
            <w:rFonts w:cs="Times New Roman"/>
            <w:noProof/>
            <w:webHidden/>
            <w:szCs w:val="24"/>
          </w:rPr>
          <w:fldChar w:fldCharType="separate"/>
        </w:r>
        <w:r w:rsidR="009E149C" w:rsidRPr="00603A53">
          <w:rPr>
            <w:rFonts w:cs="Times New Roman"/>
            <w:noProof/>
            <w:webHidden/>
            <w:szCs w:val="24"/>
          </w:rPr>
          <w:t>37</w:t>
        </w:r>
        <w:r w:rsidR="00C314F6" w:rsidRPr="00603A5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4D819E6F" w14:textId="613E5A8D" w:rsidR="00E00B57" w:rsidRPr="00603A53" w:rsidRDefault="00C314F6" w:rsidP="00C314F6">
      <w:pPr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03A53">
        <w:rPr>
          <w:rFonts w:ascii="Times New Roman" w:eastAsia="Times New Roman" w:hAnsi="Times New Roman" w:cs="Times New Roman"/>
          <w:sz w:val="24"/>
          <w:szCs w:val="24"/>
          <w:lang w:val="ru-RU"/>
        </w:rPr>
        <w:fldChar w:fldCharType="end"/>
      </w:r>
    </w:p>
    <w:p w14:paraId="00A7DA86" w14:textId="77777777" w:rsidR="00E00B57" w:rsidRPr="00603A53" w:rsidRDefault="00E00B57">
      <w:pPr>
        <w:spacing w:before="165"/>
        <w:ind w:left="4932" w:right="492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277041F" w14:textId="77777777" w:rsidR="00E00B57" w:rsidRPr="00603A53" w:rsidRDefault="00E00B57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E00B57" w:rsidRPr="00603A53" w:rsidSect="00254842">
          <w:pgSz w:w="11900" w:h="16840"/>
          <w:pgMar w:top="1134" w:right="851" w:bottom="1134" w:left="1701" w:header="720" w:footer="283" w:gutter="0"/>
          <w:cols w:space="720"/>
          <w:docGrid w:linePitch="299"/>
        </w:sectPr>
      </w:pPr>
    </w:p>
    <w:p w14:paraId="6AE5F100" w14:textId="77777777" w:rsidR="00E00B57" w:rsidRPr="00603A53" w:rsidRDefault="0060339A" w:rsidP="001A123E">
      <w:pPr>
        <w:pStyle w:val="1"/>
        <w:spacing w:before="0"/>
        <w:ind w:left="35" w:right="295"/>
        <w:jc w:val="center"/>
        <w:rPr>
          <w:rFonts w:cs="Times New Roman"/>
          <w:b w:val="0"/>
          <w:bCs w:val="0"/>
          <w:lang w:val="ru-RU"/>
        </w:rPr>
      </w:pPr>
      <w:bookmarkStart w:id="1" w:name="_TOC_250006"/>
      <w:bookmarkStart w:id="2" w:name="_Toc231142879"/>
      <w:r w:rsidRPr="00603A53">
        <w:rPr>
          <w:rFonts w:cs="Times New Roman"/>
          <w:spacing w:val="-2"/>
          <w:lang w:val="ru-RU"/>
        </w:rPr>
        <w:lastRenderedPageBreak/>
        <w:t>Введение</w:t>
      </w:r>
      <w:bookmarkEnd w:id="1"/>
      <w:bookmarkEnd w:id="2"/>
    </w:p>
    <w:p w14:paraId="125B8D35" w14:textId="77777777" w:rsidR="00E00B57" w:rsidRPr="00603A53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603A53">
        <w:rPr>
          <w:rFonts w:cs="Times New Roman"/>
          <w:spacing w:val="-2"/>
          <w:lang w:val="ru-RU"/>
        </w:rPr>
        <w:t>Проектирование</w:t>
      </w:r>
      <w:r w:rsidRPr="00603A53">
        <w:rPr>
          <w:rFonts w:cs="Times New Roman"/>
          <w:spacing w:val="15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систем</w:t>
      </w:r>
      <w:r w:rsidRPr="00603A53">
        <w:rPr>
          <w:rFonts w:cs="Times New Roman"/>
          <w:spacing w:val="29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теплоснабжения</w:t>
      </w:r>
      <w:r w:rsidRPr="00603A53">
        <w:rPr>
          <w:rFonts w:cs="Times New Roman"/>
          <w:spacing w:val="14"/>
          <w:lang w:val="ru-RU"/>
        </w:rPr>
        <w:t xml:space="preserve"> </w:t>
      </w:r>
      <w:r w:rsidR="00F40684" w:rsidRPr="00603A53">
        <w:rPr>
          <w:rFonts w:cs="Times New Roman"/>
          <w:spacing w:val="-3"/>
          <w:lang w:val="ru-RU"/>
        </w:rPr>
        <w:t>сельского поселения</w:t>
      </w:r>
      <w:r w:rsidRPr="00603A53">
        <w:rPr>
          <w:rFonts w:cs="Times New Roman"/>
          <w:spacing w:val="31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представляет</w:t>
      </w:r>
      <w:r w:rsidRPr="00603A53">
        <w:rPr>
          <w:rFonts w:cs="Times New Roman"/>
          <w:spacing w:val="28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собой</w:t>
      </w:r>
      <w:r w:rsidRPr="00603A53">
        <w:rPr>
          <w:rFonts w:cs="Times New Roman"/>
          <w:spacing w:val="61"/>
          <w:lang w:val="ru-RU"/>
        </w:rPr>
        <w:t xml:space="preserve"> </w:t>
      </w:r>
      <w:r w:rsidRPr="00603A53">
        <w:rPr>
          <w:rFonts w:cs="Times New Roman"/>
          <w:spacing w:val="-15"/>
          <w:lang w:val="ru-RU"/>
        </w:rPr>
        <w:t>к</w:t>
      </w:r>
      <w:r w:rsidRPr="00603A53">
        <w:rPr>
          <w:rFonts w:cs="Times New Roman"/>
          <w:spacing w:val="-6"/>
          <w:lang w:val="ru-RU"/>
        </w:rPr>
        <w:t>о</w:t>
      </w:r>
      <w:r w:rsidRPr="00603A53">
        <w:rPr>
          <w:rFonts w:cs="Times New Roman"/>
          <w:lang w:val="ru-RU"/>
        </w:rPr>
        <w:t>м</w:t>
      </w:r>
      <w:r w:rsidRPr="00603A53">
        <w:rPr>
          <w:rFonts w:cs="Times New Roman"/>
          <w:spacing w:val="-1"/>
          <w:lang w:val="ru-RU"/>
        </w:rPr>
        <w:t>пле</w:t>
      </w:r>
      <w:r w:rsidRPr="00603A53">
        <w:rPr>
          <w:rFonts w:cs="Times New Roman"/>
          <w:spacing w:val="-8"/>
          <w:lang w:val="ru-RU"/>
        </w:rPr>
        <w:t>к</w:t>
      </w:r>
      <w:r w:rsidRPr="00603A53">
        <w:rPr>
          <w:rFonts w:cs="Times New Roman"/>
          <w:spacing w:val="-1"/>
          <w:lang w:val="ru-RU"/>
        </w:rPr>
        <w:t>с</w:t>
      </w:r>
      <w:r w:rsidRPr="00603A53">
        <w:rPr>
          <w:rFonts w:cs="Times New Roman"/>
          <w:spacing w:val="-2"/>
          <w:lang w:val="ru-RU"/>
        </w:rPr>
        <w:t>н</w:t>
      </w:r>
      <w:r w:rsidRPr="00603A53">
        <w:rPr>
          <w:rFonts w:cs="Times New Roman"/>
          <w:spacing w:val="1"/>
          <w:lang w:val="ru-RU"/>
        </w:rPr>
        <w:t>у</w:t>
      </w:r>
      <w:r w:rsidRPr="00603A53">
        <w:rPr>
          <w:rFonts w:cs="Times New Roman"/>
          <w:lang w:val="ru-RU"/>
        </w:rPr>
        <w:t>ю</w:t>
      </w:r>
      <w:r w:rsidRPr="00603A53">
        <w:rPr>
          <w:rFonts w:cs="Times New Roman"/>
          <w:spacing w:val="66"/>
          <w:lang w:val="ru-RU"/>
        </w:rPr>
        <w:t xml:space="preserve"> </w:t>
      </w:r>
      <w:r w:rsidRPr="00603A53">
        <w:rPr>
          <w:rFonts w:cs="Times New Roman"/>
          <w:lang w:val="ru-RU"/>
        </w:rPr>
        <w:t>ра</w:t>
      </w:r>
      <w:r w:rsidRPr="00603A53">
        <w:rPr>
          <w:rFonts w:cs="Times New Roman"/>
          <w:spacing w:val="-1"/>
          <w:lang w:val="ru-RU"/>
        </w:rPr>
        <w:t>б</w:t>
      </w:r>
      <w:r w:rsidRPr="00603A53">
        <w:rPr>
          <w:rFonts w:cs="Times New Roman"/>
          <w:spacing w:val="-2"/>
          <w:lang w:val="ru-RU"/>
        </w:rPr>
        <w:t>о</w:t>
      </w:r>
      <w:r w:rsidRPr="00603A53">
        <w:rPr>
          <w:rFonts w:cs="Times New Roman"/>
          <w:spacing w:val="-7"/>
          <w:lang w:val="ru-RU"/>
        </w:rPr>
        <w:t>т</w:t>
      </w:r>
      <w:r w:rsidRPr="00603A53">
        <w:rPr>
          <w:rFonts w:cs="Times New Roman"/>
          <w:spacing w:val="-27"/>
          <w:lang w:val="ru-RU"/>
        </w:rPr>
        <w:t>у</w:t>
      </w:r>
      <w:r w:rsidRPr="00603A53">
        <w:rPr>
          <w:rFonts w:cs="Times New Roman"/>
          <w:lang w:val="ru-RU"/>
        </w:rPr>
        <w:t>,</w:t>
      </w:r>
      <w:r w:rsidRPr="00603A53">
        <w:rPr>
          <w:rFonts w:cs="Times New Roman"/>
          <w:spacing w:val="68"/>
          <w:lang w:val="ru-RU"/>
        </w:rPr>
        <w:t xml:space="preserve"> </w:t>
      </w:r>
      <w:r w:rsidRPr="00603A53">
        <w:rPr>
          <w:rFonts w:cs="Times New Roman"/>
          <w:spacing w:val="-4"/>
          <w:lang w:val="ru-RU"/>
        </w:rPr>
        <w:t>о</w:t>
      </w:r>
      <w:r w:rsidRPr="00603A53">
        <w:rPr>
          <w:rFonts w:cs="Times New Roman"/>
          <w:lang w:val="ru-RU"/>
        </w:rPr>
        <w:t>т</w:t>
      </w:r>
      <w:r w:rsidRPr="00603A53">
        <w:rPr>
          <w:rFonts w:cs="Times New Roman"/>
          <w:spacing w:val="1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прави</w:t>
      </w:r>
      <w:r w:rsidRPr="00603A53">
        <w:rPr>
          <w:rFonts w:cs="Times New Roman"/>
          <w:spacing w:val="-2"/>
          <w:lang w:val="ru-RU"/>
        </w:rPr>
        <w:t>л</w:t>
      </w:r>
      <w:r w:rsidRPr="00603A53">
        <w:rPr>
          <w:rFonts w:cs="Times New Roman"/>
          <w:lang w:val="ru-RU"/>
        </w:rPr>
        <w:t>ьно</w:t>
      </w:r>
      <w:r w:rsidRPr="00603A53">
        <w:rPr>
          <w:rFonts w:cs="Times New Roman"/>
          <w:spacing w:val="-7"/>
          <w:lang w:val="ru-RU"/>
        </w:rPr>
        <w:t>г</w:t>
      </w:r>
      <w:r w:rsidRPr="00603A53">
        <w:rPr>
          <w:rFonts w:cs="Times New Roman"/>
          <w:lang w:val="ru-RU"/>
        </w:rPr>
        <w:t>о</w:t>
      </w:r>
      <w:r w:rsidRPr="00603A53">
        <w:rPr>
          <w:rFonts w:cs="Times New Roman"/>
          <w:spacing w:val="68"/>
          <w:lang w:val="ru-RU"/>
        </w:rPr>
        <w:t xml:space="preserve"> </w:t>
      </w:r>
      <w:r w:rsidRPr="00603A53">
        <w:rPr>
          <w:rFonts w:cs="Times New Roman"/>
          <w:lang w:val="ru-RU"/>
        </w:rPr>
        <w:t>решения</w:t>
      </w:r>
      <w:r w:rsidRPr="00603A53">
        <w:rPr>
          <w:rFonts w:cs="Times New Roman"/>
          <w:spacing w:val="70"/>
          <w:lang w:val="ru-RU"/>
        </w:rPr>
        <w:t xml:space="preserve"> </w:t>
      </w:r>
      <w:r w:rsidRPr="00603A53">
        <w:rPr>
          <w:rFonts w:cs="Times New Roman"/>
          <w:spacing w:val="-15"/>
          <w:lang w:val="ru-RU"/>
        </w:rPr>
        <w:t>к</w:t>
      </w:r>
      <w:r w:rsidRPr="00603A53">
        <w:rPr>
          <w:rFonts w:cs="Times New Roman"/>
          <w:spacing w:val="-4"/>
          <w:lang w:val="ru-RU"/>
        </w:rPr>
        <w:t>о</w:t>
      </w:r>
      <w:r w:rsidRPr="00603A53">
        <w:rPr>
          <w:rFonts w:cs="Times New Roman"/>
          <w:spacing w:val="-5"/>
          <w:lang w:val="ru-RU"/>
        </w:rPr>
        <w:t>т</w:t>
      </w:r>
      <w:r w:rsidRPr="00603A53">
        <w:rPr>
          <w:rFonts w:cs="Times New Roman"/>
          <w:lang w:val="ru-RU"/>
        </w:rPr>
        <w:t>орой</w:t>
      </w:r>
      <w:r w:rsidRPr="00603A53">
        <w:rPr>
          <w:rFonts w:cs="Times New Roman"/>
          <w:spacing w:val="68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в</w:t>
      </w:r>
      <w:r w:rsidRPr="00603A53">
        <w:rPr>
          <w:rFonts w:cs="Times New Roman"/>
          <w:lang w:val="ru-RU"/>
        </w:rPr>
        <w:t>о</w:t>
      </w:r>
      <w:r w:rsidRPr="00603A53">
        <w:rPr>
          <w:rFonts w:cs="Times New Roman"/>
          <w:spacing w:val="68"/>
          <w:lang w:val="ru-RU"/>
        </w:rPr>
        <w:t xml:space="preserve"> </w:t>
      </w:r>
      <w:r w:rsidRPr="00603A53">
        <w:rPr>
          <w:rFonts w:cs="Times New Roman"/>
          <w:lang w:val="ru-RU"/>
        </w:rPr>
        <w:t>м</w:t>
      </w:r>
      <w:r w:rsidRPr="00603A53">
        <w:rPr>
          <w:rFonts w:cs="Times New Roman"/>
          <w:spacing w:val="-1"/>
          <w:lang w:val="ru-RU"/>
        </w:rPr>
        <w:t>но</w:t>
      </w:r>
      <w:r w:rsidRPr="00603A53">
        <w:rPr>
          <w:rFonts w:cs="Times New Roman"/>
          <w:spacing w:val="-7"/>
          <w:lang w:val="ru-RU"/>
        </w:rPr>
        <w:t>г</w:t>
      </w:r>
      <w:r w:rsidRPr="00603A53">
        <w:rPr>
          <w:rFonts w:cs="Times New Roman"/>
          <w:spacing w:val="-9"/>
          <w:lang w:val="ru-RU"/>
        </w:rPr>
        <w:t>о</w:t>
      </w:r>
      <w:r w:rsidRPr="00603A53">
        <w:rPr>
          <w:rFonts w:cs="Times New Roman"/>
          <w:lang w:val="ru-RU"/>
        </w:rPr>
        <w:t>м</w:t>
      </w:r>
      <w:r w:rsidRPr="00603A53">
        <w:rPr>
          <w:rFonts w:cs="Times New Roman"/>
          <w:spacing w:val="68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з</w:t>
      </w:r>
      <w:r w:rsidRPr="00603A53">
        <w:rPr>
          <w:rFonts w:cs="Times New Roman"/>
          <w:spacing w:val="1"/>
          <w:lang w:val="ru-RU"/>
        </w:rPr>
        <w:t>а</w:t>
      </w:r>
      <w:r w:rsidRPr="00603A53">
        <w:rPr>
          <w:rFonts w:cs="Times New Roman"/>
          <w:spacing w:val="-1"/>
          <w:lang w:val="ru-RU"/>
        </w:rPr>
        <w:t>вис</w:t>
      </w:r>
      <w:r w:rsidRPr="00603A53">
        <w:rPr>
          <w:rFonts w:cs="Times New Roman"/>
          <w:spacing w:val="-2"/>
          <w:lang w:val="ru-RU"/>
        </w:rPr>
        <w:t>я</w:t>
      </w:r>
      <w:r w:rsidRPr="00603A53">
        <w:rPr>
          <w:rFonts w:cs="Times New Roman"/>
          <w:lang w:val="ru-RU"/>
        </w:rPr>
        <w:t xml:space="preserve">т </w:t>
      </w:r>
      <w:r w:rsidRPr="00603A53">
        <w:rPr>
          <w:rFonts w:cs="Times New Roman"/>
          <w:spacing w:val="-1"/>
          <w:lang w:val="ru-RU"/>
        </w:rPr>
        <w:t>масштабы</w:t>
      </w:r>
      <w:r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5"/>
          <w:lang w:val="ru-RU"/>
        </w:rPr>
        <w:t>необ</w:t>
      </w:r>
      <w:r w:rsidRPr="00603A53">
        <w:rPr>
          <w:rFonts w:cs="Times New Roman"/>
          <w:spacing w:val="-4"/>
          <w:lang w:val="ru-RU"/>
        </w:rPr>
        <w:t>хо</w:t>
      </w:r>
      <w:r w:rsidRPr="00603A53">
        <w:rPr>
          <w:rFonts w:cs="Times New Roman"/>
          <w:spacing w:val="-5"/>
          <w:lang w:val="ru-RU"/>
        </w:rPr>
        <w:t>димых</w:t>
      </w:r>
      <w:r w:rsidRPr="00603A53">
        <w:rPr>
          <w:rFonts w:cs="Times New Roman"/>
          <w:spacing w:val="63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капитальных</w:t>
      </w:r>
      <w:r w:rsidRPr="00603A53">
        <w:rPr>
          <w:rFonts w:cs="Times New Roman"/>
          <w:spacing w:val="63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вложений</w:t>
      </w:r>
      <w:r w:rsidRPr="00603A53">
        <w:rPr>
          <w:rFonts w:cs="Times New Roman"/>
          <w:spacing w:val="64"/>
          <w:lang w:val="ru-RU"/>
        </w:rPr>
        <w:t xml:space="preserve"> </w:t>
      </w:r>
      <w:r w:rsidRPr="00603A53">
        <w:rPr>
          <w:rFonts w:cs="Times New Roman"/>
          <w:lang w:val="ru-RU"/>
        </w:rPr>
        <w:t>в</w:t>
      </w:r>
      <w:r w:rsidRPr="00603A53">
        <w:rPr>
          <w:rFonts w:cs="Times New Roman"/>
          <w:spacing w:val="62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эти</w:t>
      </w:r>
      <w:r w:rsidRPr="00603A53">
        <w:rPr>
          <w:rFonts w:cs="Times New Roman"/>
          <w:spacing w:val="-4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системы.</w:t>
      </w:r>
    </w:p>
    <w:p w14:paraId="5D44D5A3" w14:textId="77777777" w:rsidR="00E00B57" w:rsidRPr="00603A53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603A53">
        <w:rPr>
          <w:rFonts w:cs="Times New Roman"/>
          <w:spacing w:val="-1"/>
          <w:lang w:val="ru-RU"/>
        </w:rPr>
        <w:t>Рассмотрение</w:t>
      </w:r>
      <w:r w:rsidRPr="00603A53">
        <w:rPr>
          <w:rFonts w:cs="Times New Roman"/>
          <w:spacing w:val="35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проблемы</w:t>
      </w:r>
      <w:r w:rsidRPr="00603A53">
        <w:rPr>
          <w:rFonts w:cs="Times New Roman"/>
          <w:spacing w:val="36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начинается</w:t>
      </w:r>
      <w:r w:rsidRPr="00603A53">
        <w:rPr>
          <w:rFonts w:cs="Times New Roman"/>
          <w:spacing w:val="37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на</w:t>
      </w:r>
      <w:r w:rsidRPr="00603A53">
        <w:rPr>
          <w:rFonts w:cs="Times New Roman"/>
          <w:spacing w:val="36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стадии</w:t>
      </w:r>
      <w:r w:rsidRPr="00603A53">
        <w:rPr>
          <w:rFonts w:cs="Times New Roman"/>
          <w:spacing w:val="36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разработки</w:t>
      </w:r>
      <w:r w:rsidRPr="00603A53">
        <w:rPr>
          <w:rFonts w:cs="Times New Roman"/>
          <w:spacing w:val="36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генеральных</w:t>
      </w:r>
      <w:r w:rsidRPr="00603A53">
        <w:rPr>
          <w:rFonts w:cs="Times New Roman"/>
          <w:spacing w:val="59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планов</w:t>
      </w:r>
      <w:r w:rsidRPr="00603A53">
        <w:rPr>
          <w:rFonts w:cs="Times New Roman"/>
          <w:spacing w:val="16"/>
          <w:lang w:val="ru-RU"/>
        </w:rPr>
        <w:t xml:space="preserve"> </w:t>
      </w:r>
      <w:r w:rsidRPr="00603A53">
        <w:rPr>
          <w:rFonts w:cs="Times New Roman"/>
          <w:lang w:val="ru-RU"/>
        </w:rPr>
        <w:t>в</w:t>
      </w:r>
      <w:r w:rsidRPr="00603A53">
        <w:rPr>
          <w:rFonts w:cs="Times New Roman"/>
          <w:spacing w:val="57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самом</w:t>
      </w:r>
      <w:r w:rsidRPr="00603A53">
        <w:rPr>
          <w:rFonts w:cs="Times New Roman"/>
          <w:spacing w:val="18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общем</w:t>
      </w:r>
      <w:r w:rsidRPr="00603A53">
        <w:rPr>
          <w:rFonts w:cs="Times New Roman"/>
          <w:spacing w:val="57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виде</w:t>
      </w:r>
      <w:r w:rsidRPr="00603A53">
        <w:rPr>
          <w:rFonts w:cs="Times New Roman"/>
          <w:spacing w:val="17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совместно</w:t>
      </w:r>
      <w:r w:rsidRPr="00603A53">
        <w:rPr>
          <w:rFonts w:cs="Times New Roman"/>
          <w:spacing w:val="58"/>
          <w:lang w:val="ru-RU"/>
        </w:rPr>
        <w:t xml:space="preserve"> </w:t>
      </w:r>
      <w:r w:rsidRPr="00603A53">
        <w:rPr>
          <w:rFonts w:cs="Times New Roman"/>
          <w:lang w:val="ru-RU"/>
        </w:rPr>
        <w:t>с</w:t>
      </w:r>
      <w:r w:rsidRPr="00603A53">
        <w:rPr>
          <w:rFonts w:cs="Times New Roman"/>
          <w:spacing w:val="56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другими</w:t>
      </w:r>
      <w:r w:rsidRPr="00603A53">
        <w:rPr>
          <w:rFonts w:cs="Times New Roman"/>
          <w:spacing w:val="30"/>
          <w:lang w:val="ru-RU"/>
        </w:rPr>
        <w:t xml:space="preserve"> </w:t>
      </w:r>
      <w:r w:rsidRPr="00603A53">
        <w:rPr>
          <w:rFonts w:cs="Times New Roman"/>
          <w:lang w:val="ru-RU"/>
        </w:rPr>
        <w:t>вопросами</w:t>
      </w:r>
      <w:r w:rsidRPr="00603A53">
        <w:rPr>
          <w:rFonts w:cs="Times New Roman"/>
          <w:spacing w:val="57"/>
          <w:lang w:val="ru-RU"/>
        </w:rPr>
        <w:t xml:space="preserve"> </w:t>
      </w:r>
      <w:r w:rsidR="00056461" w:rsidRPr="00603A53">
        <w:rPr>
          <w:rFonts w:cs="Times New Roman"/>
          <w:spacing w:val="-4"/>
          <w:lang w:val="ru-RU"/>
        </w:rPr>
        <w:t>сельской и</w:t>
      </w:r>
      <w:r w:rsidRPr="00603A53">
        <w:rPr>
          <w:rFonts w:cs="Times New Roman"/>
          <w:spacing w:val="-1"/>
          <w:lang w:val="ru-RU"/>
        </w:rPr>
        <w:t>нфраструктуры,</w:t>
      </w:r>
      <w:r w:rsidRPr="00603A53">
        <w:rPr>
          <w:rFonts w:cs="Times New Roman"/>
          <w:spacing w:val="29"/>
          <w:lang w:val="ru-RU"/>
        </w:rPr>
        <w:t xml:space="preserve"> </w:t>
      </w:r>
      <w:r w:rsidRPr="00603A53">
        <w:rPr>
          <w:rFonts w:cs="Times New Roman"/>
          <w:lang w:val="ru-RU"/>
        </w:rPr>
        <w:t>и</w:t>
      </w:r>
      <w:r w:rsidRPr="00603A53">
        <w:rPr>
          <w:rFonts w:cs="Times New Roman"/>
          <w:spacing w:val="30"/>
          <w:lang w:val="ru-RU"/>
        </w:rPr>
        <w:t xml:space="preserve"> </w:t>
      </w:r>
      <w:r w:rsidRPr="00603A53">
        <w:rPr>
          <w:rFonts w:cs="Times New Roman"/>
          <w:lang w:val="ru-RU"/>
        </w:rPr>
        <w:t>такие</w:t>
      </w:r>
      <w:r w:rsidRPr="00603A53">
        <w:rPr>
          <w:rFonts w:cs="Times New Roman"/>
          <w:spacing w:val="29"/>
          <w:lang w:val="ru-RU"/>
        </w:rPr>
        <w:t xml:space="preserve"> </w:t>
      </w:r>
      <w:r w:rsidRPr="00603A53">
        <w:rPr>
          <w:rFonts w:cs="Times New Roman"/>
          <w:lang w:val="ru-RU"/>
        </w:rPr>
        <w:t>решения</w:t>
      </w:r>
      <w:r w:rsidRPr="00603A53">
        <w:rPr>
          <w:rFonts w:cs="Times New Roman"/>
          <w:spacing w:val="30"/>
          <w:lang w:val="ru-RU"/>
        </w:rPr>
        <w:t xml:space="preserve"> </w:t>
      </w:r>
      <w:r w:rsidRPr="00603A53">
        <w:rPr>
          <w:rFonts w:cs="Times New Roman"/>
          <w:lang w:val="ru-RU"/>
        </w:rPr>
        <w:t>носят</w:t>
      </w:r>
      <w:r w:rsidRPr="00603A53">
        <w:rPr>
          <w:rFonts w:cs="Times New Roman"/>
          <w:spacing w:val="45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предварительный</w:t>
      </w:r>
      <w:r w:rsidRPr="00603A53">
        <w:rPr>
          <w:rFonts w:cs="Times New Roman"/>
          <w:spacing w:val="30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характер.</w:t>
      </w:r>
      <w:r w:rsidRPr="00603A53">
        <w:rPr>
          <w:rFonts w:cs="Times New Roman"/>
          <w:spacing w:val="29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Даётся</w:t>
      </w:r>
      <w:r w:rsidRPr="00603A53">
        <w:rPr>
          <w:rFonts w:cs="Times New Roman"/>
          <w:spacing w:val="44"/>
          <w:w w:val="99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обоснование</w:t>
      </w:r>
      <w:r w:rsidRPr="00603A53">
        <w:rPr>
          <w:rFonts w:cs="Times New Roman"/>
          <w:spacing w:val="68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необходимости</w:t>
      </w:r>
      <w:r w:rsidRPr="00603A53">
        <w:rPr>
          <w:rFonts w:cs="Times New Roman"/>
          <w:spacing w:val="68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сооружения</w:t>
      </w:r>
      <w:r w:rsidRPr="00603A53">
        <w:rPr>
          <w:rFonts w:cs="Times New Roman"/>
          <w:spacing w:val="66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новых</w:t>
      </w:r>
      <w:r w:rsidRPr="00603A53">
        <w:rPr>
          <w:rFonts w:cs="Times New Roman"/>
          <w:spacing w:val="66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или</w:t>
      </w:r>
      <w:r w:rsidRPr="00603A53">
        <w:rPr>
          <w:rFonts w:cs="Times New Roman"/>
          <w:lang w:val="ru-RU"/>
        </w:rPr>
        <w:t xml:space="preserve"> расширение</w:t>
      </w:r>
      <w:r w:rsidRPr="00603A53">
        <w:rPr>
          <w:rFonts w:cs="Times New Roman"/>
          <w:spacing w:val="35"/>
          <w:w w:val="99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существующих</w:t>
      </w:r>
      <w:r w:rsidRPr="00603A53">
        <w:rPr>
          <w:rFonts w:cs="Times New Roman"/>
          <w:spacing w:val="22"/>
          <w:lang w:val="ru-RU"/>
        </w:rPr>
        <w:t xml:space="preserve"> </w:t>
      </w:r>
      <w:r w:rsidRPr="00603A53">
        <w:rPr>
          <w:rFonts w:cs="Times New Roman"/>
          <w:spacing w:val="-4"/>
          <w:lang w:val="ru-RU"/>
        </w:rPr>
        <w:t>исто</w:t>
      </w:r>
      <w:r w:rsidRPr="00603A53">
        <w:rPr>
          <w:rFonts w:cs="Times New Roman"/>
          <w:spacing w:val="-5"/>
          <w:lang w:val="ru-RU"/>
        </w:rPr>
        <w:t>ч</w:t>
      </w:r>
      <w:r w:rsidRPr="00603A53">
        <w:rPr>
          <w:rFonts w:cs="Times New Roman"/>
          <w:spacing w:val="-4"/>
          <w:lang w:val="ru-RU"/>
        </w:rPr>
        <w:t>ников</w:t>
      </w:r>
      <w:r w:rsidRPr="00603A53">
        <w:rPr>
          <w:rFonts w:cs="Times New Roman"/>
          <w:spacing w:val="22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тепла</w:t>
      </w:r>
      <w:r w:rsidRPr="00603A53">
        <w:rPr>
          <w:rFonts w:cs="Times New Roman"/>
          <w:spacing w:val="25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для</w:t>
      </w:r>
      <w:r w:rsidRPr="00603A53">
        <w:rPr>
          <w:rFonts w:cs="Times New Roman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покрытия</w:t>
      </w:r>
      <w:r w:rsidRPr="00603A53">
        <w:rPr>
          <w:rFonts w:cs="Times New Roman"/>
          <w:spacing w:val="24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имеющегося</w:t>
      </w:r>
      <w:r w:rsidRPr="00603A53">
        <w:rPr>
          <w:rFonts w:cs="Times New Roman"/>
          <w:lang w:val="ru-RU"/>
        </w:rPr>
        <w:t xml:space="preserve"> дефицита</w:t>
      </w:r>
      <w:r w:rsidRPr="00603A53">
        <w:rPr>
          <w:rFonts w:cs="Times New Roman"/>
          <w:spacing w:val="59"/>
          <w:w w:val="99"/>
          <w:lang w:val="ru-RU"/>
        </w:rPr>
        <w:t xml:space="preserve"> </w:t>
      </w:r>
      <w:r w:rsidRPr="00603A53">
        <w:rPr>
          <w:rFonts w:cs="Times New Roman"/>
          <w:lang w:val="ru-RU"/>
        </w:rPr>
        <w:t>мощности</w:t>
      </w:r>
      <w:r w:rsidRPr="00603A53">
        <w:rPr>
          <w:rFonts w:cs="Times New Roman"/>
          <w:spacing w:val="64"/>
          <w:lang w:val="ru-RU"/>
        </w:rPr>
        <w:t xml:space="preserve"> </w:t>
      </w:r>
      <w:r w:rsidRPr="00603A53">
        <w:rPr>
          <w:rFonts w:cs="Times New Roman"/>
          <w:lang w:val="ru-RU"/>
        </w:rPr>
        <w:t>и</w:t>
      </w:r>
      <w:r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возрастающих</w:t>
      </w:r>
      <w:r w:rsidRPr="00603A53">
        <w:rPr>
          <w:rFonts w:cs="Times New Roman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тепловых</w:t>
      </w:r>
      <w:r w:rsidRPr="00603A53">
        <w:rPr>
          <w:rFonts w:cs="Times New Roman"/>
          <w:spacing w:val="65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нагрузок</w:t>
      </w:r>
      <w:r w:rsidRPr="00603A53">
        <w:rPr>
          <w:rFonts w:cs="Times New Roman"/>
          <w:spacing w:val="64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на</w:t>
      </w:r>
      <w:r w:rsidRPr="00603A53">
        <w:rPr>
          <w:rFonts w:cs="Times New Roman"/>
          <w:spacing w:val="65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расчётный</w:t>
      </w:r>
      <w:r w:rsidRPr="00603A53">
        <w:rPr>
          <w:rFonts w:cs="Times New Roman"/>
          <w:spacing w:val="64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срок.</w:t>
      </w:r>
    </w:p>
    <w:p w14:paraId="34C4AE93" w14:textId="77777777" w:rsidR="00E00B57" w:rsidRPr="00603A53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603A53">
        <w:rPr>
          <w:rFonts w:cs="Times New Roman"/>
          <w:lang w:val="ru-RU"/>
        </w:rPr>
        <w:t xml:space="preserve">В </w:t>
      </w:r>
      <w:r w:rsidRPr="00603A53">
        <w:rPr>
          <w:rFonts w:cs="Times New Roman"/>
          <w:spacing w:val="-2"/>
          <w:lang w:val="ru-RU"/>
        </w:rPr>
        <w:t>качестве</w:t>
      </w:r>
      <w:r w:rsidRPr="00603A53">
        <w:rPr>
          <w:rFonts w:cs="Times New Roman"/>
          <w:spacing w:val="1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основного</w:t>
      </w:r>
      <w:r w:rsidRPr="00603A53">
        <w:rPr>
          <w:rFonts w:cs="Times New Roman"/>
          <w:spacing w:val="1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предпроектного</w:t>
      </w:r>
      <w:r w:rsidRPr="00603A53">
        <w:rPr>
          <w:rFonts w:cs="Times New Roman"/>
          <w:spacing w:val="1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документа</w:t>
      </w:r>
      <w:r w:rsidRPr="00603A53">
        <w:rPr>
          <w:rFonts w:cs="Times New Roman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по</w:t>
      </w:r>
      <w:r w:rsidRPr="00603A53">
        <w:rPr>
          <w:rFonts w:cs="Times New Roman"/>
          <w:spacing w:val="1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развитию</w:t>
      </w:r>
      <w:r w:rsidRPr="00603A53">
        <w:rPr>
          <w:rFonts w:cs="Times New Roman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теплового</w:t>
      </w:r>
      <w:r w:rsidRPr="00603A53">
        <w:rPr>
          <w:rFonts w:cs="Times New Roman"/>
          <w:spacing w:val="35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хозяйства</w:t>
      </w:r>
      <w:r w:rsidRPr="00603A53">
        <w:rPr>
          <w:rFonts w:cs="Times New Roman"/>
          <w:spacing w:val="47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города</w:t>
      </w:r>
      <w:r w:rsidRPr="00603A53">
        <w:rPr>
          <w:rFonts w:cs="Times New Roman"/>
          <w:spacing w:val="28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принята</w:t>
      </w:r>
      <w:r w:rsidRPr="00603A53">
        <w:rPr>
          <w:rFonts w:cs="Times New Roman"/>
          <w:spacing w:val="49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практика</w:t>
      </w:r>
      <w:r w:rsidRPr="00603A53">
        <w:rPr>
          <w:rFonts w:cs="Times New Roman"/>
          <w:spacing w:val="47"/>
          <w:lang w:val="ru-RU"/>
        </w:rPr>
        <w:t xml:space="preserve"> </w:t>
      </w:r>
      <w:r w:rsidRPr="00603A53">
        <w:rPr>
          <w:rFonts w:cs="Times New Roman"/>
          <w:lang w:val="ru-RU"/>
        </w:rPr>
        <w:t>составления</w:t>
      </w:r>
      <w:r w:rsidRPr="00603A53">
        <w:rPr>
          <w:rFonts w:cs="Times New Roman"/>
          <w:spacing w:val="49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перспективных</w:t>
      </w:r>
      <w:r w:rsidRPr="00603A53">
        <w:rPr>
          <w:rFonts w:cs="Times New Roman"/>
          <w:spacing w:val="25"/>
          <w:lang w:val="ru-RU"/>
        </w:rPr>
        <w:t xml:space="preserve"> </w:t>
      </w:r>
      <w:r w:rsidRPr="00603A53">
        <w:rPr>
          <w:rFonts w:cs="Times New Roman"/>
          <w:spacing w:val="-5"/>
          <w:lang w:val="ru-RU"/>
        </w:rPr>
        <w:t>с</w:t>
      </w:r>
      <w:r w:rsidRPr="00603A53">
        <w:rPr>
          <w:rFonts w:cs="Times New Roman"/>
          <w:spacing w:val="-4"/>
          <w:lang w:val="ru-RU"/>
        </w:rPr>
        <w:t>х</w:t>
      </w:r>
      <w:r w:rsidRPr="00603A53">
        <w:rPr>
          <w:rFonts w:cs="Times New Roman"/>
          <w:spacing w:val="-5"/>
          <w:lang w:val="ru-RU"/>
        </w:rPr>
        <w:t>ем</w:t>
      </w:r>
      <w:r w:rsidRPr="00603A53">
        <w:rPr>
          <w:rFonts w:cs="Times New Roman"/>
          <w:spacing w:val="58"/>
          <w:w w:val="99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теплоснабжения</w:t>
      </w:r>
      <w:r w:rsidRPr="00603A53">
        <w:rPr>
          <w:rFonts w:cs="Times New Roman"/>
          <w:spacing w:val="63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городов</w:t>
      </w:r>
      <w:r w:rsidRPr="00603A53">
        <w:rPr>
          <w:rFonts w:cs="Times New Roman"/>
          <w:lang w:val="ru-RU"/>
        </w:rPr>
        <w:t>.</w:t>
      </w:r>
    </w:p>
    <w:p w14:paraId="786A0781" w14:textId="77777777" w:rsidR="00E00B57" w:rsidRPr="00603A53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603A53">
        <w:rPr>
          <w:rFonts w:cs="Times New Roman"/>
          <w:spacing w:val="-2"/>
          <w:lang w:val="ru-RU"/>
        </w:rPr>
        <w:t>Схемы</w:t>
      </w:r>
      <w:r w:rsidRPr="00603A53">
        <w:rPr>
          <w:rFonts w:cs="Times New Roman"/>
          <w:spacing w:val="44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разрабатываются</w:t>
      </w:r>
      <w:r w:rsidRPr="00603A53">
        <w:rPr>
          <w:rFonts w:cs="Times New Roman"/>
          <w:spacing w:val="44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на</w:t>
      </w:r>
      <w:r w:rsidRPr="00603A53">
        <w:rPr>
          <w:rFonts w:cs="Times New Roman"/>
          <w:spacing w:val="42"/>
          <w:lang w:val="ru-RU"/>
        </w:rPr>
        <w:t xml:space="preserve"> </w:t>
      </w:r>
      <w:r w:rsidRPr="00603A53">
        <w:rPr>
          <w:rFonts w:cs="Times New Roman"/>
          <w:lang w:val="ru-RU"/>
        </w:rPr>
        <w:t>основе</w:t>
      </w:r>
      <w:r w:rsidRPr="00603A53">
        <w:rPr>
          <w:rFonts w:cs="Times New Roman"/>
          <w:spacing w:val="42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анализа</w:t>
      </w:r>
      <w:r w:rsidRPr="00603A53">
        <w:rPr>
          <w:rFonts w:cs="Times New Roman"/>
          <w:spacing w:val="30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фактических</w:t>
      </w:r>
      <w:r w:rsidRPr="00603A53">
        <w:rPr>
          <w:rFonts w:cs="Times New Roman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тепловых</w:t>
      </w:r>
      <w:r w:rsidRPr="00603A53">
        <w:rPr>
          <w:rFonts w:cs="Times New Roman"/>
          <w:spacing w:val="52"/>
          <w:w w:val="99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нагрузок</w:t>
      </w:r>
      <w:r w:rsidR="003D56F5" w:rsidRPr="00603A53">
        <w:rPr>
          <w:rFonts w:cs="Times New Roman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потребителей</w:t>
      </w:r>
      <w:r w:rsidR="003D56F5" w:rsidRPr="00603A53">
        <w:rPr>
          <w:rFonts w:cs="Times New Roman"/>
          <w:lang w:val="ru-RU"/>
        </w:rPr>
        <w:t xml:space="preserve"> </w:t>
      </w:r>
      <w:r w:rsidRPr="00603A53">
        <w:rPr>
          <w:rFonts w:cs="Times New Roman"/>
          <w:lang w:val="ru-RU"/>
        </w:rPr>
        <w:t>с</w:t>
      </w:r>
      <w:r w:rsidR="003D56F5" w:rsidRPr="00603A53">
        <w:rPr>
          <w:rFonts w:cs="Times New Roman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учётом</w:t>
      </w:r>
      <w:r w:rsidR="003D56F5" w:rsidRPr="00603A53">
        <w:rPr>
          <w:rFonts w:cs="Times New Roman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перспективного</w:t>
      </w:r>
      <w:r w:rsidR="003D56F5" w:rsidRPr="00603A53">
        <w:rPr>
          <w:rFonts w:cs="Times New Roman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развития</w:t>
      </w:r>
      <w:r w:rsidR="003D56F5" w:rsidRPr="00603A53">
        <w:rPr>
          <w:rFonts w:cs="Times New Roman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на</w:t>
      </w:r>
      <w:r w:rsidR="003D56F5" w:rsidRPr="00603A53">
        <w:rPr>
          <w:rFonts w:cs="Times New Roman"/>
          <w:lang w:val="ru-RU"/>
        </w:rPr>
        <w:t xml:space="preserve"> </w:t>
      </w:r>
      <w:r w:rsidRPr="00603A53">
        <w:rPr>
          <w:rFonts w:cs="Times New Roman"/>
          <w:lang w:val="ru-RU"/>
        </w:rPr>
        <w:t>15</w:t>
      </w:r>
      <w:r w:rsidR="003D56F5" w:rsidRPr="00603A53">
        <w:rPr>
          <w:rFonts w:cs="Times New Roman"/>
          <w:lang w:val="ru-RU"/>
        </w:rPr>
        <w:t xml:space="preserve"> </w:t>
      </w:r>
      <w:r w:rsidRPr="00603A53">
        <w:rPr>
          <w:rFonts w:cs="Times New Roman"/>
          <w:spacing w:val="-7"/>
          <w:lang w:val="ru-RU"/>
        </w:rPr>
        <w:t>ле</w:t>
      </w:r>
      <w:r w:rsidRPr="00603A53">
        <w:rPr>
          <w:rFonts w:cs="Times New Roman"/>
          <w:spacing w:val="-6"/>
          <w:lang w:val="ru-RU"/>
        </w:rPr>
        <w:t>т,</w:t>
      </w:r>
      <w:r w:rsidRPr="00603A53">
        <w:rPr>
          <w:rFonts w:cs="Times New Roman"/>
          <w:spacing w:val="45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структуры</w:t>
      </w:r>
      <w:r w:rsidRPr="00603A53">
        <w:rPr>
          <w:rFonts w:cs="Times New Roman"/>
          <w:spacing w:val="67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топливного</w:t>
      </w:r>
      <w:r w:rsidRPr="00603A53">
        <w:rPr>
          <w:rFonts w:cs="Times New Roman"/>
          <w:spacing w:val="67"/>
          <w:lang w:val="ru-RU"/>
        </w:rPr>
        <w:t xml:space="preserve"> </w:t>
      </w:r>
      <w:r w:rsidRPr="00603A53">
        <w:rPr>
          <w:rFonts w:cs="Times New Roman"/>
          <w:lang w:val="ru-RU"/>
        </w:rPr>
        <w:t>баланса</w:t>
      </w:r>
      <w:r w:rsidRPr="00603A53">
        <w:rPr>
          <w:rFonts w:cs="Times New Roman"/>
          <w:spacing w:val="68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региона,</w:t>
      </w:r>
      <w:r w:rsidRPr="00603A53">
        <w:rPr>
          <w:rFonts w:cs="Times New Roman"/>
          <w:spacing w:val="66"/>
          <w:lang w:val="ru-RU"/>
        </w:rPr>
        <w:t xml:space="preserve"> </w:t>
      </w:r>
      <w:r w:rsidRPr="00603A53">
        <w:rPr>
          <w:rFonts w:cs="Times New Roman"/>
          <w:lang w:val="ru-RU"/>
        </w:rPr>
        <w:t>оценки</w:t>
      </w:r>
      <w:r w:rsidRPr="00603A53">
        <w:rPr>
          <w:rFonts w:cs="Times New Roman"/>
          <w:spacing w:val="30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состояния</w:t>
      </w:r>
      <w:r w:rsidRPr="00603A53">
        <w:rPr>
          <w:rFonts w:cs="Times New Roman"/>
          <w:spacing w:val="33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существующих</w:t>
      </w:r>
      <w:r w:rsidRPr="00603A53">
        <w:rPr>
          <w:rFonts w:cs="Times New Roman"/>
          <w:spacing w:val="59"/>
          <w:lang w:val="ru-RU"/>
        </w:rPr>
        <w:t xml:space="preserve"> </w:t>
      </w:r>
      <w:r w:rsidRPr="00603A53">
        <w:rPr>
          <w:rFonts w:cs="Times New Roman"/>
          <w:spacing w:val="-4"/>
          <w:lang w:val="ru-RU"/>
        </w:rPr>
        <w:t>исто</w:t>
      </w:r>
      <w:r w:rsidRPr="00603A53">
        <w:rPr>
          <w:rFonts w:cs="Times New Roman"/>
          <w:spacing w:val="-5"/>
          <w:lang w:val="ru-RU"/>
        </w:rPr>
        <w:t>ч</w:t>
      </w:r>
      <w:r w:rsidRPr="00603A53">
        <w:rPr>
          <w:rFonts w:cs="Times New Roman"/>
          <w:spacing w:val="-4"/>
          <w:lang w:val="ru-RU"/>
        </w:rPr>
        <w:t>ников</w:t>
      </w:r>
      <w:r w:rsidRPr="00603A53">
        <w:rPr>
          <w:rFonts w:cs="Times New Roman"/>
          <w:spacing w:val="17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тепла</w:t>
      </w:r>
      <w:r w:rsidRPr="00603A53">
        <w:rPr>
          <w:rFonts w:cs="Times New Roman"/>
          <w:spacing w:val="21"/>
          <w:lang w:val="ru-RU"/>
        </w:rPr>
        <w:t xml:space="preserve"> </w:t>
      </w:r>
      <w:r w:rsidRPr="00603A53">
        <w:rPr>
          <w:rFonts w:cs="Times New Roman"/>
          <w:lang w:val="ru-RU"/>
        </w:rPr>
        <w:t>и</w:t>
      </w:r>
      <w:r w:rsidRPr="00603A53">
        <w:rPr>
          <w:rFonts w:cs="Times New Roman"/>
          <w:spacing w:val="18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тепловых</w:t>
      </w:r>
      <w:r w:rsidRPr="00603A53">
        <w:rPr>
          <w:rFonts w:cs="Times New Roman"/>
          <w:spacing w:val="19"/>
          <w:lang w:val="ru-RU"/>
        </w:rPr>
        <w:t xml:space="preserve"> </w:t>
      </w:r>
      <w:r w:rsidRPr="00603A53">
        <w:rPr>
          <w:rFonts w:cs="Times New Roman"/>
          <w:lang w:val="ru-RU"/>
        </w:rPr>
        <w:t>сетей</w:t>
      </w:r>
      <w:r w:rsidRPr="00603A53">
        <w:rPr>
          <w:rFonts w:cs="Times New Roman"/>
          <w:spacing w:val="29"/>
          <w:lang w:val="ru-RU"/>
        </w:rPr>
        <w:t xml:space="preserve"> </w:t>
      </w:r>
      <w:r w:rsidRPr="00603A53">
        <w:rPr>
          <w:rFonts w:cs="Times New Roman"/>
          <w:lang w:val="ru-RU"/>
        </w:rPr>
        <w:t>и</w:t>
      </w:r>
      <w:r w:rsidRPr="00603A53">
        <w:rPr>
          <w:rFonts w:cs="Times New Roman"/>
          <w:spacing w:val="8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возможности</w:t>
      </w:r>
      <w:r w:rsidRPr="00603A53">
        <w:rPr>
          <w:rFonts w:cs="Times New Roman"/>
          <w:spacing w:val="18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их</w:t>
      </w:r>
      <w:r w:rsidRPr="00603A53">
        <w:rPr>
          <w:rFonts w:cs="Times New Roman"/>
          <w:spacing w:val="19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дальнейшего</w:t>
      </w:r>
      <w:r w:rsidRPr="00603A53">
        <w:rPr>
          <w:rFonts w:cs="Times New Roman"/>
          <w:spacing w:val="51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использования,</w:t>
      </w:r>
      <w:r w:rsidRPr="00603A53">
        <w:rPr>
          <w:rFonts w:cs="Times New Roman"/>
          <w:spacing w:val="65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рассмотрения</w:t>
      </w:r>
      <w:r w:rsidRPr="00603A53">
        <w:rPr>
          <w:rFonts w:cs="Times New Roman"/>
          <w:spacing w:val="65"/>
          <w:lang w:val="ru-RU"/>
        </w:rPr>
        <w:t xml:space="preserve"> </w:t>
      </w:r>
      <w:r w:rsidRPr="00603A53">
        <w:rPr>
          <w:rFonts w:cs="Times New Roman"/>
          <w:lang w:val="ru-RU"/>
        </w:rPr>
        <w:t>вопросов</w:t>
      </w:r>
      <w:r w:rsidR="003D56F5" w:rsidRPr="00603A53">
        <w:rPr>
          <w:rFonts w:cs="Times New Roman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надёжности,</w:t>
      </w:r>
      <w:r w:rsidRPr="00603A53">
        <w:rPr>
          <w:rFonts w:cs="Times New Roman"/>
          <w:spacing w:val="67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экономичности.</w:t>
      </w:r>
    </w:p>
    <w:p w14:paraId="16AED25B" w14:textId="77777777" w:rsidR="00E00B57" w:rsidRPr="00603A53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603A53">
        <w:rPr>
          <w:rFonts w:cs="Times New Roman"/>
          <w:spacing w:val="-2"/>
          <w:lang w:val="ru-RU"/>
        </w:rPr>
        <w:t>Схема</w:t>
      </w:r>
      <w:r w:rsidRPr="00603A53">
        <w:rPr>
          <w:rFonts w:cs="Times New Roman"/>
          <w:spacing w:val="37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теплоснабжения</w:t>
      </w:r>
      <w:r w:rsidRPr="00603A53">
        <w:rPr>
          <w:rFonts w:cs="Times New Roman"/>
          <w:spacing w:val="41"/>
          <w:lang w:val="ru-RU"/>
        </w:rPr>
        <w:t xml:space="preserve"> </w:t>
      </w:r>
      <w:hyperlink r:id="rId11">
        <w:r w:rsidRPr="00603A53">
          <w:rPr>
            <w:rFonts w:cs="Times New Roman"/>
            <w:lang w:val="ru-RU"/>
          </w:rPr>
          <w:t>поселения</w:t>
        </w:r>
      </w:hyperlink>
      <w:r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lang w:val="ru-RU"/>
        </w:rPr>
        <w:t>—</w:t>
      </w:r>
      <w:r w:rsidRPr="00603A53">
        <w:rPr>
          <w:rFonts w:cs="Times New Roman"/>
          <w:spacing w:val="40"/>
          <w:lang w:val="ru-RU"/>
        </w:rPr>
        <w:t xml:space="preserve"> </w:t>
      </w:r>
      <w:r w:rsidRPr="00603A53">
        <w:rPr>
          <w:rFonts w:cs="Times New Roman"/>
          <w:spacing w:val="-5"/>
          <w:lang w:val="ru-RU"/>
        </w:rPr>
        <w:t>док</w:t>
      </w:r>
      <w:r w:rsidRPr="00603A53">
        <w:rPr>
          <w:rFonts w:cs="Times New Roman"/>
          <w:spacing w:val="-4"/>
          <w:lang w:val="ru-RU"/>
        </w:rPr>
        <w:t>у</w:t>
      </w:r>
      <w:r w:rsidRPr="00603A53">
        <w:rPr>
          <w:rFonts w:cs="Times New Roman"/>
          <w:spacing w:val="-5"/>
          <w:lang w:val="ru-RU"/>
        </w:rPr>
        <w:t>м</w:t>
      </w:r>
      <w:r w:rsidRPr="00603A53">
        <w:rPr>
          <w:rFonts w:cs="Times New Roman"/>
          <w:spacing w:val="-4"/>
          <w:lang w:val="ru-RU"/>
        </w:rPr>
        <w:t>ент,</w:t>
      </w:r>
      <w:r w:rsidRPr="00603A53">
        <w:rPr>
          <w:rFonts w:cs="Times New Roman"/>
          <w:spacing w:val="40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содержащий</w:t>
      </w:r>
      <w:r w:rsidRPr="00603A53">
        <w:rPr>
          <w:rFonts w:cs="Times New Roman"/>
          <w:spacing w:val="41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материалы</w:t>
      </w:r>
      <w:r w:rsidRPr="00603A53">
        <w:rPr>
          <w:rFonts w:cs="Times New Roman"/>
          <w:spacing w:val="39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по</w:t>
      </w:r>
      <w:r w:rsidRPr="00603A53">
        <w:rPr>
          <w:rFonts w:cs="Times New Roman"/>
          <w:spacing w:val="30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обоснованию</w:t>
      </w:r>
      <w:r w:rsidRPr="00603A53">
        <w:rPr>
          <w:rFonts w:cs="Times New Roman"/>
          <w:spacing w:val="63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эффективного</w:t>
      </w:r>
      <w:r w:rsidRPr="00603A53">
        <w:rPr>
          <w:rFonts w:cs="Times New Roman"/>
          <w:spacing w:val="63"/>
          <w:lang w:val="ru-RU"/>
        </w:rPr>
        <w:t xml:space="preserve"> </w:t>
      </w:r>
      <w:r w:rsidRPr="00603A53">
        <w:rPr>
          <w:rFonts w:cs="Times New Roman"/>
          <w:lang w:val="ru-RU"/>
        </w:rPr>
        <w:t>и</w:t>
      </w:r>
      <w:r w:rsidRPr="00603A53">
        <w:rPr>
          <w:rFonts w:cs="Times New Roman"/>
          <w:spacing w:val="6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безопасного</w:t>
      </w:r>
      <w:r w:rsidRPr="00603A53">
        <w:rPr>
          <w:rFonts w:cs="Times New Roman"/>
          <w:spacing w:val="63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функционирования</w:t>
      </w:r>
      <w:r w:rsidRPr="00603A53">
        <w:rPr>
          <w:rFonts w:cs="Times New Roman"/>
          <w:spacing w:val="64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системы</w:t>
      </w:r>
      <w:r w:rsidRPr="00603A53">
        <w:rPr>
          <w:rFonts w:cs="Times New Roman"/>
          <w:spacing w:val="53"/>
          <w:w w:val="99"/>
          <w:lang w:val="ru-RU"/>
        </w:rPr>
        <w:t xml:space="preserve"> </w:t>
      </w:r>
      <w:hyperlink r:id="rId12">
        <w:r w:rsidRPr="00603A53">
          <w:rPr>
            <w:rFonts w:cs="Times New Roman"/>
            <w:spacing w:val="-1"/>
            <w:lang w:val="ru-RU"/>
          </w:rPr>
          <w:t>теплоснабжения</w:t>
        </w:r>
      </w:hyperlink>
      <w:r w:rsidRPr="00603A53">
        <w:rPr>
          <w:rFonts w:cs="Times New Roman"/>
          <w:spacing w:val="-1"/>
          <w:lang w:val="ru-RU"/>
        </w:rPr>
        <w:t>,</w:t>
      </w:r>
      <w:r w:rsidRPr="00603A53">
        <w:rPr>
          <w:rFonts w:cs="Times New Roman"/>
          <w:spacing w:val="57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ее</w:t>
      </w:r>
      <w:r w:rsidRPr="00603A53">
        <w:rPr>
          <w:rFonts w:cs="Times New Roman"/>
          <w:spacing w:val="57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развития</w:t>
      </w:r>
      <w:r w:rsidRPr="00603A53">
        <w:rPr>
          <w:rFonts w:cs="Times New Roman"/>
          <w:spacing w:val="57"/>
          <w:lang w:val="ru-RU"/>
        </w:rPr>
        <w:t xml:space="preserve"> </w:t>
      </w:r>
      <w:r w:rsidRPr="00603A53">
        <w:rPr>
          <w:rFonts w:cs="Times New Roman"/>
          <w:lang w:val="ru-RU"/>
        </w:rPr>
        <w:t>с</w:t>
      </w:r>
      <w:r w:rsidRPr="00603A53">
        <w:rPr>
          <w:rFonts w:cs="Times New Roman"/>
          <w:spacing w:val="57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учетом</w:t>
      </w:r>
      <w:r w:rsidRPr="00603A53">
        <w:rPr>
          <w:rFonts w:cs="Times New Roman"/>
          <w:spacing w:val="57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правового</w:t>
      </w:r>
      <w:r w:rsidRPr="00603A53">
        <w:rPr>
          <w:rFonts w:cs="Times New Roman"/>
          <w:spacing w:val="57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регулирования</w:t>
      </w:r>
      <w:r w:rsidRPr="00603A53">
        <w:rPr>
          <w:rFonts w:cs="Times New Roman"/>
          <w:spacing w:val="58"/>
          <w:lang w:val="ru-RU"/>
        </w:rPr>
        <w:t xml:space="preserve"> </w:t>
      </w:r>
      <w:r w:rsidRPr="00603A53">
        <w:rPr>
          <w:rFonts w:cs="Times New Roman"/>
          <w:lang w:val="ru-RU"/>
        </w:rPr>
        <w:t>в</w:t>
      </w:r>
      <w:r w:rsidRPr="00603A53">
        <w:rPr>
          <w:rFonts w:cs="Times New Roman"/>
          <w:spacing w:val="57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области</w:t>
      </w:r>
      <w:r w:rsidRPr="00603A53">
        <w:rPr>
          <w:rFonts w:cs="Times New Roman"/>
          <w:spacing w:val="37"/>
          <w:lang w:val="ru-RU"/>
        </w:rPr>
        <w:t xml:space="preserve"> </w:t>
      </w:r>
      <w:hyperlink r:id="rId13">
        <w:r w:rsidRPr="00603A53">
          <w:rPr>
            <w:rFonts w:cs="Times New Roman"/>
            <w:spacing w:val="-1"/>
            <w:lang w:val="ru-RU"/>
          </w:rPr>
          <w:t>энергосбережения</w:t>
        </w:r>
        <w:r w:rsidRPr="00603A53">
          <w:rPr>
            <w:rFonts w:cs="Times New Roman"/>
            <w:spacing w:val="-5"/>
            <w:lang w:val="ru-RU"/>
          </w:rPr>
          <w:t xml:space="preserve"> </w:t>
        </w:r>
        <w:r w:rsidRPr="00603A53">
          <w:rPr>
            <w:rFonts w:cs="Times New Roman"/>
            <w:lang w:val="ru-RU"/>
          </w:rPr>
          <w:t>и</w:t>
        </w:r>
        <w:r w:rsidRPr="00603A53">
          <w:rPr>
            <w:rFonts w:cs="Times New Roman"/>
            <w:spacing w:val="-7"/>
            <w:lang w:val="ru-RU"/>
          </w:rPr>
          <w:t xml:space="preserve"> </w:t>
        </w:r>
        <w:r w:rsidRPr="00603A53">
          <w:rPr>
            <w:rFonts w:cs="Times New Roman"/>
            <w:spacing w:val="-1"/>
            <w:lang w:val="ru-RU"/>
          </w:rPr>
          <w:t>повышения</w:t>
        </w:r>
        <w:r w:rsidRPr="00603A53">
          <w:rPr>
            <w:rFonts w:cs="Times New Roman"/>
            <w:spacing w:val="-7"/>
            <w:lang w:val="ru-RU"/>
          </w:rPr>
          <w:t xml:space="preserve"> </w:t>
        </w:r>
        <w:r w:rsidRPr="00603A53">
          <w:rPr>
            <w:rFonts w:cs="Times New Roman"/>
            <w:spacing w:val="-2"/>
            <w:lang w:val="ru-RU"/>
          </w:rPr>
          <w:t>энергетической</w:t>
        </w:r>
        <w:r w:rsidRPr="00603A53">
          <w:rPr>
            <w:rFonts w:cs="Times New Roman"/>
            <w:spacing w:val="-7"/>
            <w:lang w:val="ru-RU"/>
          </w:rPr>
          <w:t xml:space="preserve"> </w:t>
        </w:r>
        <w:r w:rsidRPr="00603A53">
          <w:rPr>
            <w:rFonts w:cs="Times New Roman"/>
            <w:spacing w:val="-1"/>
            <w:lang w:val="ru-RU"/>
          </w:rPr>
          <w:t>эффективности</w:t>
        </w:r>
      </w:hyperlink>
      <w:r w:rsidRPr="00603A53">
        <w:rPr>
          <w:rFonts w:cs="Times New Roman"/>
          <w:spacing w:val="-1"/>
          <w:lang w:val="ru-RU"/>
        </w:rPr>
        <w:t>.</w:t>
      </w:r>
    </w:p>
    <w:p w14:paraId="4BC8B584" w14:textId="77777777" w:rsidR="00E00B57" w:rsidRPr="00603A53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603A53">
        <w:rPr>
          <w:rFonts w:cs="Times New Roman"/>
          <w:spacing w:val="-2"/>
          <w:lang w:val="ru-RU"/>
        </w:rPr>
        <w:t>Теплоснабжающая</w:t>
      </w:r>
      <w:r w:rsidRPr="00603A53">
        <w:rPr>
          <w:rFonts w:cs="Times New Roman"/>
          <w:spacing w:val="-10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организация</w:t>
      </w:r>
      <w:r w:rsidRPr="00603A53">
        <w:rPr>
          <w:rFonts w:cs="Times New Roman"/>
          <w:spacing w:val="-10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определяется</w:t>
      </w:r>
      <w:r w:rsidRPr="00603A53">
        <w:rPr>
          <w:rFonts w:cs="Times New Roman"/>
          <w:spacing w:val="-6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схемой</w:t>
      </w:r>
      <w:r w:rsidRPr="00603A53">
        <w:rPr>
          <w:rFonts w:cs="Times New Roman"/>
          <w:spacing w:val="-11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теплоснабжения.</w:t>
      </w:r>
    </w:p>
    <w:p w14:paraId="6DE8553A" w14:textId="77777777" w:rsidR="00E00B57" w:rsidRPr="00603A53" w:rsidRDefault="0098741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603A53">
        <w:rPr>
          <w:rFonts w:cs="Times New Roman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1A7A62C8" wp14:editId="642C46A8">
                <wp:simplePos x="0" y="0"/>
                <wp:positionH relativeFrom="page">
                  <wp:posOffset>3788410</wp:posOffset>
                </wp:positionH>
                <wp:positionV relativeFrom="paragraph">
                  <wp:posOffset>1203325</wp:posOffset>
                </wp:positionV>
                <wp:extent cx="44450" cy="1270"/>
                <wp:effectExtent l="6985" t="9525" r="5715" b="8255"/>
                <wp:wrapNone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270"/>
                          <a:chOff x="5966" y="1895"/>
                          <a:chExt cx="70" cy="2"/>
                        </a:xfrm>
                      </wpg:grpSpPr>
                      <wps:wsp>
                        <wps:cNvPr id="37" name="Freeform 34"/>
                        <wps:cNvSpPr>
                          <a:spLocks/>
                        </wps:cNvSpPr>
                        <wps:spPr bwMode="auto">
                          <a:xfrm>
                            <a:off x="5966" y="1895"/>
                            <a:ext cx="70" cy="2"/>
                          </a:xfrm>
                          <a:custGeom>
                            <a:avLst/>
                            <a:gdLst>
                              <a:gd name="T0" fmla="+- 0 5966 5966"/>
                              <a:gd name="T1" fmla="*/ T0 w 70"/>
                              <a:gd name="T2" fmla="+- 0 6036 5966"/>
                              <a:gd name="T3" fmla="*/ T2 w 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">
                                <a:moveTo>
                                  <a:pt x="0" y="0"/>
                                </a:move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1="http://schemas.microsoft.com/office/drawing/2015/9/8/chartex" xmlns:cx="http://schemas.microsoft.com/office/drawing/2014/chartex">
            <w:pict>
              <v:group w14:anchorId="664F2CDA" id="Group 33" o:spid="_x0000_s1026" style="position:absolute;margin-left:298.3pt;margin-top:94.75pt;width:3.5pt;height:.1pt;z-index:-251661312;mso-position-horizontal-relative:page" coordorigin="5966,1895" coordsize="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">
                <v:shape id="Freeform 34" o:spid="_x0000_s1027" style="position:absolute;left:5966;top:1895;width:70;height:2;visibility:visible;mso-wrap-style:square;v-text-anchor:top" coordsize="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" path="m,l70,e" filled="f" strokecolor="blue" strokeweight=".8pt">
                  <v:path arrowok="t" o:connecttype="custom" o:connectlocs="0,0;70,0" o:connectangles="0,0"/>
                </v:shape>
                <w10:wrap anchorx="page"/>
              </v:group>
            </w:pict>
          </mc:Fallback>
        </mc:AlternateContent>
      </w:r>
      <w:r w:rsidR="0060339A" w:rsidRPr="00603A53">
        <w:rPr>
          <w:rFonts w:cs="Times New Roman"/>
          <w:spacing w:val="-1"/>
          <w:lang w:val="ru-RU"/>
        </w:rPr>
        <w:t>Мероприятия</w:t>
      </w:r>
      <w:r w:rsidR="0060339A" w:rsidRPr="00603A53">
        <w:rPr>
          <w:rFonts w:cs="Times New Roman"/>
          <w:spacing w:val="-2"/>
          <w:lang w:val="ru-RU"/>
        </w:rPr>
        <w:t xml:space="preserve"> </w:t>
      </w:r>
      <w:r w:rsidR="0060339A" w:rsidRPr="00603A53">
        <w:rPr>
          <w:rFonts w:cs="Times New Roman"/>
          <w:spacing w:val="-1"/>
          <w:lang w:val="ru-RU"/>
        </w:rPr>
        <w:t>по</w:t>
      </w:r>
      <w:r w:rsidR="0060339A" w:rsidRPr="00603A53">
        <w:rPr>
          <w:rFonts w:cs="Times New Roman"/>
          <w:spacing w:val="-2"/>
          <w:lang w:val="ru-RU"/>
        </w:rPr>
        <w:t xml:space="preserve"> </w:t>
      </w:r>
      <w:r w:rsidR="0060339A" w:rsidRPr="00603A53">
        <w:rPr>
          <w:rFonts w:cs="Times New Roman"/>
          <w:spacing w:val="-1"/>
          <w:lang w:val="ru-RU"/>
        </w:rPr>
        <w:t>развитию системы</w:t>
      </w:r>
      <w:r w:rsidR="0060339A" w:rsidRPr="00603A53">
        <w:rPr>
          <w:rFonts w:cs="Times New Roman"/>
          <w:spacing w:val="-2"/>
          <w:lang w:val="ru-RU"/>
        </w:rPr>
        <w:t xml:space="preserve"> </w:t>
      </w:r>
      <w:r w:rsidR="0060339A" w:rsidRPr="00603A53">
        <w:rPr>
          <w:rFonts w:cs="Times New Roman"/>
          <w:spacing w:val="-1"/>
          <w:lang w:val="ru-RU"/>
        </w:rPr>
        <w:t>теплоснабжения,</w:t>
      </w:r>
      <w:r w:rsidR="0060339A" w:rsidRPr="00603A53">
        <w:rPr>
          <w:rFonts w:cs="Times New Roman"/>
          <w:spacing w:val="-2"/>
          <w:lang w:val="ru-RU"/>
        </w:rPr>
        <w:t xml:space="preserve"> </w:t>
      </w:r>
      <w:r w:rsidR="0060339A" w:rsidRPr="00603A53">
        <w:rPr>
          <w:rFonts w:cs="Times New Roman"/>
          <w:spacing w:val="-1"/>
          <w:lang w:val="ru-RU"/>
        </w:rPr>
        <w:t>предусмотренные</w:t>
      </w:r>
      <w:r w:rsidR="0060339A" w:rsidRPr="00603A53">
        <w:rPr>
          <w:rFonts w:cs="Times New Roman"/>
          <w:spacing w:val="-2"/>
          <w:lang w:val="ru-RU"/>
        </w:rPr>
        <w:t xml:space="preserve"> настоящей</w:t>
      </w:r>
      <w:r w:rsidR="0060339A" w:rsidRPr="00603A53">
        <w:rPr>
          <w:rFonts w:cs="Times New Roman"/>
          <w:spacing w:val="33"/>
          <w:lang w:val="ru-RU"/>
        </w:rPr>
        <w:t xml:space="preserve"> </w:t>
      </w:r>
      <w:r w:rsidR="0060339A" w:rsidRPr="00603A53">
        <w:rPr>
          <w:rFonts w:cs="Times New Roman"/>
          <w:spacing w:val="-2"/>
          <w:lang w:val="ru-RU"/>
        </w:rPr>
        <w:t>схемой,</w:t>
      </w:r>
      <w:r w:rsidR="0060339A" w:rsidRPr="00603A53">
        <w:rPr>
          <w:rFonts w:cs="Times New Roman"/>
          <w:spacing w:val="12"/>
          <w:lang w:val="ru-RU"/>
        </w:rPr>
        <w:t xml:space="preserve"> </w:t>
      </w:r>
      <w:r w:rsidR="0060339A" w:rsidRPr="00603A53">
        <w:rPr>
          <w:rFonts w:cs="Times New Roman"/>
          <w:spacing w:val="-2"/>
          <w:lang w:val="ru-RU"/>
        </w:rPr>
        <w:t>включаются</w:t>
      </w:r>
      <w:r w:rsidR="0060339A" w:rsidRPr="00603A53">
        <w:rPr>
          <w:rFonts w:cs="Times New Roman"/>
          <w:spacing w:val="14"/>
          <w:lang w:val="ru-RU"/>
        </w:rPr>
        <w:t xml:space="preserve"> </w:t>
      </w:r>
      <w:r w:rsidR="0060339A" w:rsidRPr="00603A53">
        <w:rPr>
          <w:rFonts w:cs="Times New Roman"/>
          <w:lang w:val="ru-RU"/>
        </w:rPr>
        <w:t>в</w:t>
      </w:r>
      <w:r w:rsidR="0060339A" w:rsidRPr="00603A53">
        <w:rPr>
          <w:rFonts w:cs="Times New Roman"/>
          <w:spacing w:val="15"/>
          <w:lang w:val="ru-RU"/>
        </w:rPr>
        <w:t xml:space="preserve"> </w:t>
      </w:r>
      <w:hyperlink r:id="rId14">
        <w:r w:rsidR="0060339A" w:rsidRPr="00603A53">
          <w:rPr>
            <w:rFonts w:cs="Times New Roman"/>
            <w:spacing w:val="-1"/>
            <w:lang w:val="ru-RU"/>
          </w:rPr>
          <w:t>инвестиционную</w:t>
        </w:r>
        <w:r w:rsidR="0060339A" w:rsidRPr="00603A53">
          <w:rPr>
            <w:rFonts w:cs="Times New Roman"/>
            <w:spacing w:val="14"/>
            <w:lang w:val="ru-RU"/>
          </w:rPr>
          <w:t xml:space="preserve"> </w:t>
        </w:r>
        <w:r w:rsidR="0060339A" w:rsidRPr="00603A53">
          <w:rPr>
            <w:rFonts w:cs="Times New Roman"/>
            <w:spacing w:val="-1"/>
            <w:lang w:val="ru-RU"/>
          </w:rPr>
          <w:t>программу</w:t>
        </w:r>
      </w:hyperlink>
      <w:r w:rsidR="0060339A" w:rsidRPr="00603A53">
        <w:rPr>
          <w:rFonts w:cs="Times New Roman"/>
          <w:spacing w:val="15"/>
          <w:lang w:val="ru-RU"/>
        </w:rPr>
        <w:t xml:space="preserve"> </w:t>
      </w:r>
      <w:r w:rsidR="0060339A" w:rsidRPr="00603A53">
        <w:rPr>
          <w:rFonts w:cs="Times New Roman"/>
          <w:spacing w:val="-1"/>
          <w:lang w:val="ru-RU"/>
        </w:rPr>
        <w:t>теплоснабжающей</w:t>
      </w:r>
      <w:r w:rsidR="0060339A" w:rsidRPr="00603A53">
        <w:rPr>
          <w:rFonts w:cs="Times New Roman"/>
          <w:spacing w:val="43"/>
          <w:lang w:val="ru-RU"/>
        </w:rPr>
        <w:t xml:space="preserve"> </w:t>
      </w:r>
      <w:r w:rsidR="0060339A" w:rsidRPr="00603A53">
        <w:rPr>
          <w:rFonts w:cs="Times New Roman"/>
          <w:spacing w:val="-1"/>
          <w:lang w:val="ru-RU"/>
        </w:rPr>
        <w:t>организации</w:t>
      </w:r>
      <w:r w:rsidR="0060339A" w:rsidRPr="00603A53">
        <w:rPr>
          <w:rFonts w:cs="Times New Roman"/>
          <w:spacing w:val="47"/>
          <w:lang w:val="ru-RU"/>
        </w:rPr>
        <w:t xml:space="preserve"> </w:t>
      </w:r>
      <w:r w:rsidR="0060339A" w:rsidRPr="00603A53">
        <w:rPr>
          <w:rFonts w:cs="Times New Roman"/>
          <w:spacing w:val="-1"/>
          <w:lang w:val="ru-RU"/>
        </w:rPr>
        <w:t>и,</w:t>
      </w:r>
      <w:r w:rsidR="0060339A" w:rsidRPr="00603A53">
        <w:rPr>
          <w:rFonts w:cs="Times New Roman"/>
          <w:spacing w:val="47"/>
          <w:lang w:val="ru-RU"/>
        </w:rPr>
        <w:t xml:space="preserve"> </w:t>
      </w:r>
      <w:r w:rsidR="0060339A" w:rsidRPr="00603A53">
        <w:rPr>
          <w:rFonts w:cs="Times New Roman"/>
          <w:spacing w:val="-2"/>
          <w:lang w:val="ru-RU"/>
        </w:rPr>
        <w:t>как</w:t>
      </w:r>
      <w:r w:rsidR="0060339A" w:rsidRPr="00603A53">
        <w:rPr>
          <w:rFonts w:cs="Times New Roman"/>
          <w:spacing w:val="46"/>
          <w:lang w:val="ru-RU"/>
        </w:rPr>
        <w:t xml:space="preserve"> </w:t>
      </w:r>
      <w:r w:rsidR="0060339A" w:rsidRPr="00603A53">
        <w:rPr>
          <w:rFonts w:cs="Times New Roman"/>
          <w:spacing w:val="-1"/>
          <w:lang w:val="ru-RU"/>
        </w:rPr>
        <w:t>следствие,</w:t>
      </w:r>
      <w:r w:rsidR="0060339A" w:rsidRPr="00603A53">
        <w:rPr>
          <w:rFonts w:cs="Times New Roman"/>
          <w:spacing w:val="47"/>
          <w:lang w:val="ru-RU"/>
        </w:rPr>
        <w:t xml:space="preserve"> </w:t>
      </w:r>
      <w:r w:rsidR="0060339A" w:rsidRPr="00603A53">
        <w:rPr>
          <w:rFonts w:cs="Times New Roman"/>
          <w:spacing w:val="-1"/>
          <w:lang w:val="ru-RU"/>
        </w:rPr>
        <w:t>могут</w:t>
      </w:r>
      <w:r w:rsidR="0060339A" w:rsidRPr="00603A53">
        <w:rPr>
          <w:rFonts w:cs="Times New Roman"/>
          <w:spacing w:val="47"/>
          <w:lang w:val="ru-RU"/>
        </w:rPr>
        <w:t xml:space="preserve"> </w:t>
      </w:r>
      <w:r w:rsidR="0060339A" w:rsidRPr="00603A53">
        <w:rPr>
          <w:rFonts w:cs="Times New Roman"/>
          <w:spacing w:val="-1"/>
          <w:lang w:val="ru-RU"/>
        </w:rPr>
        <w:t>быть</w:t>
      </w:r>
      <w:r w:rsidR="0060339A" w:rsidRPr="00603A53">
        <w:rPr>
          <w:rFonts w:cs="Times New Roman"/>
          <w:spacing w:val="48"/>
          <w:lang w:val="ru-RU"/>
        </w:rPr>
        <w:t xml:space="preserve"> </w:t>
      </w:r>
      <w:r w:rsidR="0060339A" w:rsidRPr="00603A53">
        <w:rPr>
          <w:rFonts w:cs="Times New Roman"/>
          <w:spacing w:val="-3"/>
          <w:lang w:val="ru-RU"/>
        </w:rPr>
        <w:t>включены</w:t>
      </w:r>
      <w:r w:rsidR="0060339A" w:rsidRPr="00603A53">
        <w:rPr>
          <w:rFonts w:cs="Times New Roman"/>
          <w:spacing w:val="47"/>
          <w:lang w:val="ru-RU"/>
        </w:rPr>
        <w:t xml:space="preserve"> </w:t>
      </w:r>
      <w:r w:rsidR="0060339A" w:rsidRPr="00603A53">
        <w:rPr>
          <w:rFonts w:cs="Times New Roman"/>
          <w:lang w:val="ru-RU"/>
        </w:rPr>
        <w:t>в</w:t>
      </w:r>
      <w:r w:rsidR="0060339A" w:rsidRPr="00603A53">
        <w:rPr>
          <w:rFonts w:cs="Times New Roman"/>
          <w:spacing w:val="47"/>
          <w:lang w:val="ru-RU"/>
        </w:rPr>
        <w:t xml:space="preserve"> </w:t>
      </w:r>
      <w:r w:rsidR="0060339A" w:rsidRPr="00603A53">
        <w:rPr>
          <w:rFonts w:cs="Times New Roman"/>
          <w:spacing w:val="-2"/>
          <w:lang w:val="ru-RU"/>
        </w:rPr>
        <w:t>соответствующий</w:t>
      </w:r>
      <w:r w:rsidR="0060339A" w:rsidRPr="00603A53">
        <w:rPr>
          <w:rFonts w:cs="Times New Roman"/>
          <w:spacing w:val="54"/>
          <w:lang w:val="ru-RU"/>
        </w:rPr>
        <w:t xml:space="preserve"> </w:t>
      </w:r>
      <w:hyperlink r:id="rId15">
        <w:r w:rsidR="0060339A" w:rsidRPr="00603A53">
          <w:rPr>
            <w:rFonts w:cs="Times New Roman"/>
            <w:spacing w:val="-1"/>
            <w:lang w:val="ru-RU"/>
          </w:rPr>
          <w:t>тариф</w:t>
        </w:r>
      </w:hyperlink>
      <w:r w:rsidR="0060339A" w:rsidRPr="00603A53">
        <w:rPr>
          <w:rFonts w:cs="Times New Roman"/>
          <w:spacing w:val="64"/>
          <w:w w:val="99"/>
          <w:lang w:val="ru-RU"/>
        </w:rPr>
        <w:t xml:space="preserve"> </w:t>
      </w:r>
      <w:r w:rsidR="0060339A" w:rsidRPr="00603A53">
        <w:rPr>
          <w:rFonts w:cs="Times New Roman"/>
          <w:spacing w:val="-1"/>
          <w:lang w:val="ru-RU"/>
        </w:rPr>
        <w:t>организации</w:t>
      </w:r>
      <w:r w:rsidR="0060339A" w:rsidRPr="00603A53">
        <w:rPr>
          <w:rFonts w:cs="Times New Roman"/>
          <w:spacing w:val="-5"/>
          <w:lang w:val="ru-RU"/>
        </w:rPr>
        <w:t xml:space="preserve"> </w:t>
      </w:r>
      <w:hyperlink r:id="rId16">
        <w:r w:rsidR="0060339A" w:rsidRPr="00603A53">
          <w:rPr>
            <w:rFonts w:cs="Times New Roman"/>
            <w:spacing w:val="-3"/>
            <w:lang w:val="ru-RU"/>
          </w:rPr>
          <w:t>коммунального</w:t>
        </w:r>
        <w:r w:rsidR="0060339A" w:rsidRPr="00603A53">
          <w:rPr>
            <w:rFonts w:cs="Times New Roman"/>
            <w:spacing w:val="-5"/>
            <w:lang w:val="ru-RU"/>
          </w:rPr>
          <w:t xml:space="preserve"> </w:t>
        </w:r>
        <w:r w:rsidR="0060339A" w:rsidRPr="00603A53">
          <w:rPr>
            <w:rFonts w:cs="Times New Roman"/>
            <w:spacing w:val="-3"/>
            <w:lang w:val="ru-RU"/>
          </w:rPr>
          <w:t>комплекса</w:t>
        </w:r>
      </w:hyperlink>
      <w:r w:rsidR="0060339A" w:rsidRPr="00603A53">
        <w:rPr>
          <w:rFonts w:cs="Times New Roman"/>
          <w:spacing w:val="-3"/>
          <w:lang w:val="ru-RU"/>
        </w:rPr>
        <w:t>.</w:t>
      </w:r>
    </w:p>
    <w:p w14:paraId="051A8ED4" w14:textId="77777777" w:rsidR="00E00B57" w:rsidRPr="00603A53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603A53">
        <w:rPr>
          <w:rFonts w:cs="Times New Roman"/>
          <w:spacing w:val="-1"/>
          <w:lang w:val="ru-RU"/>
        </w:rPr>
        <w:t>При</w:t>
      </w:r>
      <w:r w:rsidRPr="00603A53">
        <w:rPr>
          <w:rFonts w:cs="Times New Roman"/>
          <w:spacing w:val="-7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выполнении</w:t>
      </w:r>
      <w:r w:rsidRPr="00603A53">
        <w:rPr>
          <w:rFonts w:cs="Times New Roman"/>
          <w:spacing w:val="-7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настоящей</w:t>
      </w:r>
      <w:r w:rsidRPr="00603A53">
        <w:rPr>
          <w:rFonts w:cs="Times New Roman"/>
          <w:spacing w:val="-7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работы</w:t>
      </w:r>
      <w:r w:rsidRPr="00603A53">
        <w:rPr>
          <w:rFonts w:cs="Times New Roman"/>
          <w:spacing w:val="-5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использованы</w:t>
      </w:r>
      <w:r w:rsidRPr="00603A53">
        <w:rPr>
          <w:rFonts w:cs="Times New Roman"/>
          <w:spacing w:val="-5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следующие</w:t>
      </w:r>
      <w:r w:rsidRPr="00603A53">
        <w:rPr>
          <w:rFonts w:cs="Times New Roman"/>
          <w:spacing w:val="-6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материалы:</w:t>
      </w:r>
    </w:p>
    <w:p w14:paraId="66E61F20" w14:textId="2236EB89" w:rsidR="00E00B57" w:rsidRPr="00603A53" w:rsidRDefault="0060339A" w:rsidP="003C3535">
      <w:pPr>
        <w:pStyle w:val="a3"/>
        <w:numPr>
          <w:ilvl w:val="0"/>
          <w:numId w:val="12"/>
        </w:numPr>
        <w:tabs>
          <w:tab w:val="left" w:pos="833"/>
        </w:tabs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603A53">
        <w:rPr>
          <w:rFonts w:cs="Times New Roman"/>
          <w:spacing w:val="-3"/>
          <w:lang w:val="ru-RU"/>
        </w:rPr>
        <w:t>Генеральный</w:t>
      </w:r>
      <w:r w:rsidRPr="00603A53">
        <w:rPr>
          <w:rFonts w:cs="Times New Roman"/>
          <w:spacing w:val="-6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план</w:t>
      </w:r>
      <w:r w:rsidRPr="00603A53">
        <w:rPr>
          <w:rFonts w:cs="Times New Roman"/>
          <w:spacing w:val="-6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сельского</w:t>
      </w:r>
      <w:r w:rsidRPr="00603A53">
        <w:rPr>
          <w:rFonts w:cs="Times New Roman"/>
          <w:spacing w:val="-5"/>
          <w:lang w:val="ru-RU"/>
        </w:rPr>
        <w:t xml:space="preserve"> </w:t>
      </w:r>
      <w:r w:rsidRPr="00603A53">
        <w:rPr>
          <w:rFonts w:cs="Times New Roman"/>
          <w:lang w:val="ru-RU"/>
        </w:rPr>
        <w:t>поселения</w:t>
      </w:r>
      <w:r w:rsidRPr="00603A53">
        <w:rPr>
          <w:rFonts w:cs="Times New Roman"/>
          <w:spacing w:val="-6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МО</w:t>
      </w:r>
      <w:r w:rsidRPr="00603A53">
        <w:rPr>
          <w:rFonts w:cs="Times New Roman"/>
          <w:spacing w:val="-4"/>
          <w:lang w:val="ru-RU"/>
        </w:rPr>
        <w:t xml:space="preserve"> </w:t>
      </w:r>
      <w:r w:rsidR="009E149C" w:rsidRPr="00603A53">
        <w:rPr>
          <w:rFonts w:cs="Times New Roman"/>
          <w:spacing w:val="-2"/>
          <w:lang w:val="ru-RU"/>
        </w:rPr>
        <w:t>Иевлевское</w:t>
      </w:r>
      <w:r w:rsidRPr="00603A53">
        <w:rPr>
          <w:rFonts w:cs="Times New Roman"/>
          <w:spacing w:val="-2"/>
          <w:lang w:val="ru-RU"/>
        </w:rPr>
        <w:t>;</w:t>
      </w:r>
    </w:p>
    <w:p w14:paraId="2544ECBD" w14:textId="77777777" w:rsidR="00E00B57" w:rsidRPr="00603A53" w:rsidRDefault="0060339A" w:rsidP="003C3535">
      <w:pPr>
        <w:pStyle w:val="a3"/>
        <w:numPr>
          <w:ilvl w:val="0"/>
          <w:numId w:val="12"/>
        </w:numPr>
        <w:tabs>
          <w:tab w:val="left" w:pos="833"/>
        </w:tabs>
        <w:spacing w:before="0" w:line="276" w:lineRule="auto"/>
        <w:ind w:left="0" w:firstLine="709"/>
        <w:jc w:val="both"/>
        <w:rPr>
          <w:rFonts w:cs="Times New Roman"/>
          <w:spacing w:val="-3"/>
          <w:lang w:val="ru-RU"/>
        </w:rPr>
      </w:pPr>
      <w:r w:rsidRPr="00603A53">
        <w:rPr>
          <w:rFonts w:cs="Times New Roman"/>
          <w:spacing w:val="-3"/>
          <w:lang w:val="ru-RU"/>
        </w:rPr>
        <w:t>Положение о территориальном планировании;</w:t>
      </w:r>
    </w:p>
    <w:p w14:paraId="603AC787" w14:textId="77777777" w:rsidR="00E00B57" w:rsidRPr="00603A53" w:rsidRDefault="007D3AD9" w:rsidP="003C3535">
      <w:pPr>
        <w:pStyle w:val="a3"/>
        <w:numPr>
          <w:ilvl w:val="0"/>
          <w:numId w:val="12"/>
        </w:numPr>
        <w:tabs>
          <w:tab w:val="left" w:pos="852"/>
        </w:tabs>
        <w:spacing w:before="0" w:line="276" w:lineRule="auto"/>
        <w:ind w:left="0" w:firstLine="709"/>
        <w:jc w:val="both"/>
        <w:rPr>
          <w:rFonts w:cs="Times New Roman"/>
          <w:spacing w:val="-3"/>
          <w:lang w:val="ru-RU"/>
        </w:rPr>
      </w:pPr>
      <w:r w:rsidRPr="00603A53">
        <w:rPr>
          <w:rFonts w:cs="Times New Roman"/>
          <w:spacing w:val="-3"/>
          <w:lang w:val="ru-RU"/>
        </w:rPr>
        <w:t>п</w:t>
      </w:r>
      <w:r w:rsidR="0060339A" w:rsidRPr="00603A53">
        <w:rPr>
          <w:rFonts w:cs="Times New Roman"/>
          <w:spacing w:val="-3"/>
          <w:lang w:val="ru-RU"/>
        </w:rPr>
        <w:t>роектная и исполнительная документация по источникам тепла, тепловым сетям;</w:t>
      </w:r>
    </w:p>
    <w:p w14:paraId="4A058113" w14:textId="77777777" w:rsidR="00E00B57" w:rsidRPr="00603A53" w:rsidRDefault="007D3AD9" w:rsidP="003C3535">
      <w:pPr>
        <w:pStyle w:val="a3"/>
        <w:numPr>
          <w:ilvl w:val="0"/>
          <w:numId w:val="12"/>
        </w:numPr>
        <w:tabs>
          <w:tab w:val="left" w:pos="833"/>
        </w:tabs>
        <w:spacing w:before="0" w:line="276" w:lineRule="auto"/>
        <w:ind w:left="0" w:firstLine="709"/>
        <w:jc w:val="both"/>
        <w:rPr>
          <w:rFonts w:cs="Times New Roman"/>
          <w:spacing w:val="-3"/>
          <w:lang w:val="ru-RU"/>
        </w:rPr>
      </w:pPr>
      <w:r w:rsidRPr="00603A53">
        <w:rPr>
          <w:rFonts w:cs="Times New Roman"/>
          <w:spacing w:val="-3"/>
          <w:lang w:val="ru-RU"/>
        </w:rPr>
        <w:t>э</w:t>
      </w:r>
      <w:r w:rsidR="0060339A" w:rsidRPr="00603A53">
        <w:rPr>
          <w:rFonts w:cs="Times New Roman"/>
          <w:spacing w:val="-3"/>
          <w:lang w:val="ru-RU"/>
        </w:rPr>
        <w:t>ксплуатационная документация (расчетные температурные графики, гидравлические режимы, данные по присоединенным тепловым нагрузкам и их видам и т.п.);</w:t>
      </w:r>
    </w:p>
    <w:p w14:paraId="5035997B" w14:textId="77777777" w:rsidR="00E00B57" w:rsidRPr="00603A53" w:rsidRDefault="007D3AD9" w:rsidP="003C3535">
      <w:pPr>
        <w:pStyle w:val="a3"/>
        <w:numPr>
          <w:ilvl w:val="0"/>
          <w:numId w:val="12"/>
        </w:numPr>
        <w:tabs>
          <w:tab w:val="left" w:pos="833"/>
        </w:tabs>
        <w:spacing w:before="0" w:line="276" w:lineRule="auto"/>
        <w:ind w:left="0" w:firstLine="709"/>
        <w:jc w:val="both"/>
        <w:rPr>
          <w:rFonts w:cs="Times New Roman"/>
          <w:spacing w:val="-3"/>
          <w:lang w:val="ru-RU"/>
        </w:rPr>
      </w:pPr>
      <w:r w:rsidRPr="00603A53">
        <w:rPr>
          <w:rFonts w:cs="Times New Roman"/>
          <w:spacing w:val="-3"/>
          <w:lang w:val="ru-RU"/>
        </w:rPr>
        <w:t>к</w:t>
      </w:r>
      <w:r w:rsidR="0060339A" w:rsidRPr="00603A53">
        <w:rPr>
          <w:rFonts w:cs="Times New Roman"/>
          <w:spacing w:val="-3"/>
          <w:lang w:val="ru-RU"/>
        </w:rPr>
        <w:t>онструктивные данные по видам прокладки и типам применяемых теплоизоляционных конструкций, сроки эксплуатации тепловых сетей;</w:t>
      </w:r>
    </w:p>
    <w:p w14:paraId="334DECE2" w14:textId="77777777" w:rsidR="00E00B57" w:rsidRPr="00603A53" w:rsidRDefault="0060339A" w:rsidP="003C3535">
      <w:pPr>
        <w:pStyle w:val="a3"/>
        <w:numPr>
          <w:ilvl w:val="0"/>
          <w:numId w:val="12"/>
        </w:numPr>
        <w:tabs>
          <w:tab w:val="left" w:pos="856"/>
        </w:tabs>
        <w:spacing w:before="0" w:line="276" w:lineRule="auto"/>
        <w:ind w:left="0" w:firstLine="709"/>
        <w:jc w:val="both"/>
        <w:rPr>
          <w:rFonts w:cs="Times New Roman"/>
          <w:spacing w:val="-3"/>
          <w:lang w:val="ru-RU"/>
        </w:rPr>
      </w:pPr>
      <w:r w:rsidRPr="00603A53">
        <w:rPr>
          <w:rFonts w:cs="Times New Roman"/>
          <w:spacing w:val="-3"/>
          <w:lang w:val="ru-RU"/>
        </w:rPr>
        <w:lastRenderedPageBreak/>
        <w:t>материалы по разработке энергетических характеристик систем транспорта тепловой энергии;</w:t>
      </w:r>
    </w:p>
    <w:p w14:paraId="4F8574D7" w14:textId="77777777" w:rsidR="00E00B57" w:rsidRPr="00603A53" w:rsidRDefault="0060339A" w:rsidP="003C3535">
      <w:pPr>
        <w:pStyle w:val="a3"/>
        <w:numPr>
          <w:ilvl w:val="0"/>
          <w:numId w:val="12"/>
        </w:numPr>
        <w:tabs>
          <w:tab w:val="left" w:pos="833"/>
        </w:tabs>
        <w:spacing w:before="0" w:line="276" w:lineRule="auto"/>
        <w:ind w:left="0" w:firstLine="709"/>
        <w:jc w:val="both"/>
        <w:rPr>
          <w:rFonts w:cs="Times New Roman"/>
          <w:spacing w:val="-3"/>
          <w:lang w:val="ru-RU"/>
        </w:rPr>
      </w:pPr>
      <w:r w:rsidRPr="00603A53">
        <w:rPr>
          <w:rFonts w:cs="Times New Roman"/>
          <w:spacing w:val="-3"/>
          <w:lang w:val="ru-RU"/>
        </w:rPr>
        <w:t>данные технологического и коммерческого учета потребления топлива, отпуска и потребления тепловой энергии, теплоносителя, электроэнергии, измерений по приборам контроля режимов отпуска тепла, топлива.</w:t>
      </w:r>
    </w:p>
    <w:p w14:paraId="4DE034AC" w14:textId="77777777" w:rsidR="00E00B57" w:rsidRPr="00603A53" w:rsidRDefault="0060339A" w:rsidP="003C3535">
      <w:pPr>
        <w:pStyle w:val="a3"/>
        <w:numPr>
          <w:ilvl w:val="0"/>
          <w:numId w:val="12"/>
        </w:numPr>
        <w:tabs>
          <w:tab w:val="left" w:pos="833"/>
        </w:tabs>
        <w:spacing w:before="0" w:line="276" w:lineRule="auto"/>
        <w:ind w:left="0" w:firstLine="709"/>
        <w:jc w:val="both"/>
        <w:rPr>
          <w:rFonts w:cs="Times New Roman"/>
          <w:spacing w:val="-3"/>
          <w:lang w:val="ru-RU"/>
        </w:rPr>
      </w:pPr>
      <w:r w:rsidRPr="00603A53">
        <w:rPr>
          <w:rFonts w:cs="Times New Roman"/>
          <w:spacing w:val="-3"/>
          <w:lang w:val="ru-RU"/>
        </w:rPr>
        <w:t>Схема теплоснабжения разработана в соответствии с требованиями следующих документов:</w:t>
      </w:r>
    </w:p>
    <w:p w14:paraId="2D5178C9" w14:textId="77777777" w:rsidR="00E00B57" w:rsidRPr="00603A53" w:rsidRDefault="0060339A" w:rsidP="003C3535">
      <w:pPr>
        <w:pStyle w:val="a3"/>
        <w:numPr>
          <w:ilvl w:val="0"/>
          <w:numId w:val="12"/>
        </w:numPr>
        <w:tabs>
          <w:tab w:val="left" w:pos="833"/>
        </w:tabs>
        <w:spacing w:before="0" w:line="276" w:lineRule="auto"/>
        <w:ind w:left="0" w:firstLine="709"/>
        <w:jc w:val="both"/>
        <w:rPr>
          <w:rFonts w:cs="Times New Roman"/>
          <w:spacing w:val="-3"/>
          <w:lang w:val="ru-RU"/>
        </w:rPr>
      </w:pPr>
      <w:r w:rsidRPr="00603A53">
        <w:rPr>
          <w:rFonts w:cs="Times New Roman"/>
          <w:spacing w:val="-3"/>
          <w:lang w:val="ru-RU"/>
        </w:rPr>
        <w:t>Федерального закона Российской Федерации от 27.07.2010 № 190-ФЗ «О теплоснабжении»;</w:t>
      </w:r>
    </w:p>
    <w:p w14:paraId="299389BE" w14:textId="77777777" w:rsidR="00E00B57" w:rsidRPr="00603A53" w:rsidRDefault="0060339A" w:rsidP="003C3535">
      <w:pPr>
        <w:pStyle w:val="a3"/>
        <w:numPr>
          <w:ilvl w:val="0"/>
          <w:numId w:val="12"/>
        </w:numPr>
        <w:tabs>
          <w:tab w:val="left" w:pos="833"/>
        </w:tabs>
        <w:spacing w:before="0" w:line="276" w:lineRule="auto"/>
        <w:ind w:left="0" w:firstLine="709"/>
        <w:jc w:val="both"/>
        <w:rPr>
          <w:rFonts w:cs="Times New Roman"/>
          <w:spacing w:val="-3"/>
          <w:lang w:val="ru-RU"/>
        </w:rPr>
      </w:pPr>
      <w:r w:rsidRPr="00603A53">
        <w:rPr>
          <w:rFonts w:cs="Times New Roman"/>
          <w:spacing w:val="-3"/>
          <w:lang w:val="ru-RU"/>
        </w:rPr>
        <w:t>Постановления Правительства Российской Федерации от 22.02.2012 №154</w:t>
      </w:r>
      <w:r w:rsidR="00387722"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«О</w:t>
      </w:r>
      <w:r w:rsidR="00387722"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требованиях</w:t>
      </w:r>
      <w:r w:rsidR="003D56F5"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к</w:t>
      </w:r>
      <w:r w:rsidR="003D56F5"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схемам</w:t>
      </w:r>
      <w:r w:rsidR="003D56F5"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теплоснабжения,</w:t>
      </w:r>
      <w:r w:rsidR="003D56F5"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порядку</w:t>
      </w:r>
      <w:r w:rsidR="003D56F5"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их</w:t>
      </w:r>
      <w:r w:rsidR="003D56F5"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разработки</w:t>
      </w:r>
      <w:r w:rsidR="003D56F5"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и утверждения»;</w:t>
      </w:r>
    </w:p>
    <w:p w14:paraId="1C1805E2" w14:textId="77777777" w:rsidR="00E00B57" w:rsidRPr="00603A53" w:rsidRDefault="0060339A" w:rsidP="003C3535">
      <w:pPr>
        <w:pStyle w:val="a3"/>
        <w:numPr>
          <w:ilvl w:val="0"/>
          <w:numId w:val="12"/>
        </w:numPr>
        <w:tabs>
          <w:tab w:val="left" w:pos="833"/>
        </w:tabs>
        <w:spacing w:before="0" w:line="276" w:lineRule="auto"/>
        <w:ind w:left="0" w:firstLine="709"/>
        <w:jc w:val="both"/>
        <w:rPr>
          <w:rFonts w:cs="Times New Roman"/>
          <w:spacing w:val="-3"/>
          <w:lang w:val="ru-RU"/>
        </w:rPr>
      </w:pPr>
      <w:r w:rsidRPr="00603A53">
        <w:rPr>
          <w:rFonts w:cs="Times New Roman"/>
          <w:spacing w:val="-3"/>
          <w:lang w:val="ru-RU"/>
        </w:rPr>
        <w:t>Постановления Правительства Российской Федерации от 08.08.2012 № 808</w:t>
      </w:r>
      <w:r w:rsidR="00387722"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«Об</w:t>
      </w:r>
      <w:r w:rsidR="00387722"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организации</w:t>
      </w:r>
      <w:r w:rsidR="003D56F5"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теплоснабжения</w:t>
      </w:r>
      <w:r w:rsidR="003D56F5"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в</w:t>
      </w:r>
      <w:r w:rsidR="003D56F5"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Российской</w:t>
      </w:r>
      <w:r w:rsidR="003D56F5"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Федерации</w:t>
      </w:r>
      <w:r w:rsidR="003D56F5"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и</w:t>
      </w:r>
      <w:r w:rsidR="003D56F5"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о</w:t>
      </w:r>
      <w:r w:rsidR="003D56F5"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внесении изменений в некоторые акты Правительства Российской Федерации».</w:t>
      </w:r>
    </w:p>
    <w:p w14:paraId="60A669FE" w14:textId="77777777" w:rsidR="00E00B57" w:rsidRPr="00603A53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603A53">
        <w:rPr>
          <w:rFonts w:cs="Times New Roman"/>
          <w:spacing w:val="-1"/>
          <w:lang w:val="ru-RU"/>
        </w:rPr>
        <w:t>При</w:t>
      </w:r>
      <w:r w:rsidRPr="00603A53">
        <w:rPr>
          <w:rFonts w:cs="Times New Roman"/>
          <w:spacing w:val="-7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разработке</w:t>
      </w:r>
      <w:r w:rsidRPr="00603A53">
        <w:rPr>
          <w:rFonts w:cs="Times New Roman"/>
          <w:spacing w:val="-6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Схемы</w:t>
      </w:r>
      <w:r w:rsidRPr="00603A53">
        <w:rPr>
          <w:rFonts w:cs="Times New Roman"/>
          <w:spacing w:val="-7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теплоснабжения</w:t>
      </w:r>
      <w:r w:rsidRPr="00603A53">
        <w:rPr>
          <w:rFonts w:cs="Times New Roman"/>
          <w:spacing w:val="-6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дополнительно</w:t>
      </w:r>
      <w:r w:rsidRPr="00603A53">
        <w:rPr>
          <w:rFonts w:cs="Times New Roman"/>
          <w:spacing w:val="-5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использовались</w:t>
      </w:r>
      <w:r w:rsidRPr="00603A53">
        <w:rPr>
          <w:rFonts w:cs="Times New Roman"/>
          <w:spacing w:val="31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нормативные</w:t>
      </w:r>
      <w:r w:rsidRPr="00603A53">
        <w:rPr>
          <w:rFonts w:cs="Times New Roman"/>
          <w:spacing w:val="-16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документы:</w:t>
      </w:r>
    </w:p>
    <w:p w14:paraId="6B3D2CA2" w14:textId="77777777" w:rsidR="00E00B57" w:rsidRPr="00603A53" w:rsidRDefault="0060339A" w:rsidP="003C3535">
      <w:pPr>
        <w:pStyle w:val="a3"/>
        <w:numPr>
          <w:ilvl w:val="0"/>
          <w:numId w:val="10"/>
        </w:numPr>
        <w:tabs>
          <w:tab w:val="left" w:pos="1096"/>
        </w:tabs>
        <w:spacing w:before="0" w:line="276" w:lineRule="auto"/>
        <w:ind w:left="0" w:firstLine="709"/>
        <w:jc w:val="both"/>
        <w:rPr>
          <w:rFonts w:cs="Times New Roman"/>
        </w:rPr>
      </w:pPr>
      <w:r w:rsidRPr="00603A53">
        <w:rPr>
          <w:rFonts w:cs="Times New Roman"/>
          <w:spacing w:val="-1"/>
        </w:rPr>
        <w:t>СНиП</w:t>
      </w:r>
      <w:r w:rsidRPr="00603A53">
        <w:rPr>
          <w:rFonts w:cs="Times New Roman"/>
          <w:spacing w:val="-8"/>
        </w:rPr>
        <w:t xml:space="preserve"> </w:t>
      </w:r>
      <w:r w:rsidRPr="00603A53">
        <w:rPr>
          <w:rFonts w:cs="Times New Roman"/>
          <w:spacing w:val="-1"/>
        </w:rPr>
        <w:t>II-35-76*</w:t>
      </w:r>
      <w:r w:rsidRPr="00603A53">
        <w:rPr>
          <w:rFonts w:cs="Times New Roman"/>
          <w:spacing w:val="-7"/>
        </w:rPr>
        <w:t xml:space="preserve"> </w:t>
      </w:r>
      <w:r w:rsidRPr="00603A53">
        <w:rPr>
          <w:rFonts w:cs="Times New Roman"/>
          <w:spacing w:val="-3"/>
        </w:rPr>
        <w:t>«Котельные</w:t>
      </w:r>
      <w:r w:rsidRPr="00603A53">
        <w:rPr>
          <w:rFonts w:cs="Times New Roman"/>
          <w:spacing w:val="-5"/>
        </w:rPr>
        <w:t xml:space="preserve"> </w:t>
      </w:r>
      <w:r w:rsidRPr="00603A53">
        <w:rPr>
          <w:rFonts w:cs="Times New Roman"/>
          <w:spacing w:val="-1"/>
        </w:rPr>
        <w:t>установки»;</w:t>
      </w:r>
    </w:p>
    <w:p w14:paraId="24E62A41" w14:textId="77777777" w:rsidR="00E00B57" w:rsidRPr="00603A53" w:rsidRDefault="0060339A" w:rsidP="003C3535">
      <w:pPr>
        <w:pStyle w:val="a3"/>
        <w:numPr>
          <w:ilvl w:val="0"/>
          <w:numId w:val="10"/>
        </w:numPr>
        <w:tabs>
          <w:tab w:val="left" w:pos="1096"/>
        </w:tabs>
        <w:spacing w:before="0" w:line="276" w:lineRule="auto"/>
        <w:ind w:left="0" w:firstLine="709"/>
        <w:jc w:val="both"/>
        <w:rPr>
          <w:rFonts w:cs="Times New Roman"/>
        </w:rPr>
      </w:pPr>
      <w:r w:rsidRPr="00603A53">
        <w:rPr>
          <w:rFonts w:cs="Times New Roman"/>
          <w:spacing w:val="-1"/>
        </w:rPr>
        <w:t>СНиП</w:t>
      </w:r>
      <w:r w:rsidRPr="00603A53">
        <w:rPr>
          <w:rFonts w:cs="Times New Roman"/>
          <w:spacing w:val="-7"/>
        </w:rPr>
        <w:t xml:space="preserve"> </w:t>
      </w:r>
      <w:r w:rsidRPr="00603A53">
        <w:rPr>
          <w:rFonts w:cs="Times New Roman"/>
          <w:spacing w:val="-1"/>
        </w:rPr>
        <w:t>41-02-2003</w:t>
      </w:r>
      <w:r w:rsidRPr="00603A53">
        <w:rPr>
          <w:rFonts w:cs="Times New Roman"/>
          <w:spacing w:val="-5"/>
        </w:rPr>
        <w:t xml:space="preserve"> </w:t>
      </w:r>
      <w:r w:rsidRPr="00603A53">
        <w:rPr>
          <w:rFonts w:cs="Times New Roman"/>
          <w:spacing w:val="-2"/>
        </w:rPr>
        <w:t>«Тепловые</w:t>
      </w:r>
      <w:r w:rsidRPr="00603A53">
        <w:rPr>
          <w:rFonts w:cs="Times New Roman"/>
          <w:spacing w:val="-4"/>
        </w:rPr>
        <w:t xml:space="preserve"> </w:t>
      </w:r>
      <w:r w:rsidRPr="00603A53">
        <w:rPr>
          <w:rFonts w:cs="Times New Roman"/>
          <w:spacing w:val="-1"/>
        </w:rPr>
        <w:t>сети»;</w:t>
      </w:r>
    </w:p>
    <w:p w14:paraId="2CEFCC91" w14:textId="77777777" w:rsidR="00E00B57" w:rsidRPr="00603A53" w:rsidRDefault="0060339A" w:rsidP="003C3535">
      <w:pPr>
        <w:pStyle w:val="a3"/>
        <w:numPr>
          <w:ilvl w:val="0"/>
          <w:numId w:val="10"/>
        </w:numPr>
        <w:tabs>
          <w:tab w:val="left" w:pos="1096"/>
        </w:tabs>
        <w:spacing w:before="0" w:line="276" w:lineRule="auto"/>
        <w:ind w:left="0" w:firstLine="709"/>
        <w:jc w:val="both"/>
        <w:rPr>
          <w:rFonts w:cs="Times New Roman"/>
        </w:rPr>
      </w:pPr>
      <w:r w:rsidRPr="00603A53">
        <w:rPr>
          <w:rFonts w:cs="Times New Roman"/>
          <w:spacing w:val="-1"/>
        </w:rPr>
        <w:t>СНиП</w:t>
      </w:r>
      <w:r w:rsidRPr="00603A53">
        <w:rPr>
          <w:rFonts w:cs="Times New Roman"/>
          <w:spacing w:val="-9"/>
        </w:rPr>
        <w:t xml:space="preserve"> </w:t>
      </w:r>
      <w:r w:rsidRPr="00603A53">
        <w:rPr>
          <w:rFonts w:cs="Times New Roman"/>
          <w:spacing w:val="-1"/>
        </w:rPr>
        <w:t>23-01-99</w:t>
      </w:r>
      <w:r w:rsidRPr="00603A53">
        <w:rPr>
          <w:rFonts w:cs="Times New Roman"/>
          <w:spacing w:val="-8"/>
        </w:rPr>
        <w:t xml:space="preserve"> </w:t>
      </w:r>
      <w:r w:rsidRPr="00603A53">
        <w:rPr>
          <w:rFonts w:cs="Times New Roman"/>
          <w:spacing w:val="-1"/>
        </w:rPr>
        <w:t>«Строительная</w:t>
      </w:r>
      <w:r w:rsidRPr="00603A53">
        <w:rPr>
          <w:rFonts w:cs="Times New Roman"/>
          <w:spacing w:val="-8"/>
        </w:rPr>
        <w:t xml:space="preserve"> </w:t>
      </w:r>
      <w:r w:rsidRPr="00603A53">
        <w:rPr>
          <w:rFonts w:cs="Times New Roman"/>
          <w:spacing w:val="-2"/>
        </w:rPr>
        <w:t>климатология»;</w:t>
      </w:r>
    </w:p>
    <w:p w14:paraId="06879F0F" w14:textId="77777777" w:rsidR="00E00B57" w:rsidRPr="00603A53" w:rsidRDefault="0060339A" w:rsidP="003C3535">
      <w:pPr>
        <w:pStyle w:val="a3"/>
        <w:numPr>
          <w:ilvl w:val="0"/>
          <w:numId w:val="10"/>
        </w:numPr>
        <w:tabs>
          <w:tab w:val="left" w:pos="1096"/>
        </w:tabs>
        <w:spacing w:before="0" w:line="276" w:lineRule="auto"/>
        <w:ind w:left="0" w:firstLine="709"/>
        <w:jc w:val="both"/>
        <w:rPr>
          <w:rFonts w:cs="Times New Roman"/>
        </w:rPr>
      </w:pPr>
      <w:r w:rsidRPr="00603A53">
        <w:rPr>
          <w:rFonts w:cs="Times New Roman"/>
          <w:spacing w:val="-2"/>
          <w:lang w:val="ru-RU"/>
        </w:rPr>
        <w:t>ГОСТ</w:t>
      </w:r>
      <w:r w:rsidRPr="00603A53">
        <w:rPr>
          <w:rFonts w:cs="Times New Roman"/>
          <w:spacing w:val="-9"/>
          <w:lang w:val="ru-RU"/>
        </w:rPr>
        <w:t xml:space="preserve"> </w:t>
      </w:r>
      <w:r w:rsidRPr="00603A53">
        <w:rPr>
          <w:rFonts w:cs="Times New Roman"/>
          <w:lang w:val="ru-RU"/>
        </w:rPr>
        <w:t>30494-96</w:t>
      </w:r>
      <w:r w:rsidRPr="00603A53">
        <w:rPr>
          <w:rFonts w:cs="Times New Roman"/>
          <w:spacing w:val="-7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«Здания</w:t>
      </w:r>
      <w:r w:rsidRPr="00603A53">
        <w:rPr>
          <w:rFonts w:cs="Times New Roman"/>
          <w:spacing w:val="-6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жилые</w:t>
      </w:r>
      <w:r w:rsidRPr="00603A53">
        <w:rPr>
          <w:rFonts w:cs="Times New Roman"/>
          <w:spacing w:val="-6"/>
          <w:lang w:val="ru-RU"/>
        </w:rPr>
        <w:t xml:space="preserve"> </w:t>
      </w:r>
      <w:r w:rsidRPr="00603A53">
        <w:rPr>
          <w:rFonts w:cs="Times New Roman"/>
          <w:lang w:val="ru-RU"/>
        </w:rPr>
        <w:t>и</w:t>
      </w:r>
      <w:r w:rsidRPr="00603A53">
        <w:rPr>
          <w:rFonts w:cs="Times New Roman"/>
          <w:spacing w:val="-8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общественные.</w:t>
      </w:r>
      <w:r w:rsidRPr="00603A53">
        <w:rPr>
          <w:rFonts w:cs="Times New Roman"/>
          <w:spacing w:val="-6"/>
          <w:lang w:val="ru-RU"/>
        </w:rPr>
        <w:t xml:space="preserve"> </w:t>
      </w:r>
      <w:r w:rsidRPr="00603A53">
        <w:rPr>
          <w:rFonts w:cs="Times New Roman"/>
          <w:spacing w:val="-1"/>
        </w:rPr>
        <w:t>Параметры</w:t>
      </w:r>
      <w:r w:rsidRPr="00603A53">
        <w:rPr>
          <w:rFonts w:cs="Times New Roman"/>
          <w:spacing w:val="47"/>
          <w:w w:val="99"/>
        </w:rPr>
        <w:t xml:space="preserve"> </w:t>
      </w:r>
      <w:r w:rsidRPr="00603A53">
        <w:rPr>
          <w:rFonts w:cs="Times New Roman"/>
          <w:spacing w:val="-2"/>
        </w:rPr>
        <w:t>микроклимата</w:t>
      </w:r>
      <w:r w:rsidRPr="00603A53">
        <w:rPr>
          <w:rFonts w:cs="Times New Roman"/>
          <w:spacing w:val="-10"/>
        </w:rPr>
        <w:t xml:space="preserve"> </w:t>
      </w:r>
      <w:r w:rsidRPr="00603A53">
        <w:rPr>
          <w:rFonts w:cs="Times New Roman"/>
        </w:rPr>
        <w:t>в</w:t>
      </w:r>
      <w:r w:rsidRPr="00603A53">
        <w:rPr>
          <w:rFonts w:cs="Times New Roman"/>
          <w:spacing w:val="-11"/>
        </w:rPr>
        <w:t xml:space="preserve"> </w:t>
      </w:r>
      <w:r w:rsidRPr="00603A53">
        <w:rPr>
          <w:rFonts w:cs="Times New Roman"/>
          <w:spacing w:val="-2"/>
        </w:rPr>
        <w:t>помещениях»;</w:t>
      </w:r>
    </w:p>
    <w:p w14:paraId="1BEDC7C3" w14:textId="77777777" w:rsidR="00E00B57" w:rsidRPr="00603A53" w:rsidRDefault="0060339A" w:rsidP="003C3535">
      <w:pPr>
        <w:pStyle w:val="a3"/>
        <w:numPr>
          <w:ilvl w:val="0"/>
          <w:numId w:val="10"/>
        </w:numPr>
        <w:tabs>
          <w:tab w:val="left" w:pos="1096"/>
        </w:tabs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603A53">
        <w:rPr>
          <w:rFonts w:cs="Times New Roman"/>
          <w:spacing w:val="-2"/>
          <w:lang w:val="ru-RU"/>
        </w:rPr>
        <w:t>ГОСТ</w:t>
      </w:r>
      <w:r w:rsidRPr="00603A53">
        <w:rPr>
          <w:rFonts w:cs="Times New Roman"/>
          <w:spacing w:val="-6"/>
          <w:lang w:val="ru-RU"/>
        </w:rPr>
        <w:t xml:space="preserve"> </w:t>
      </w:r>
      <w:r w:rsidRPr="00603A53">
        <w:rPr>
          <w:rFonts w:cs="Times New Roman"/>
          <w:lang w:val="ru-RU"/>
        </w:rPr>
        <w:t>30732-2006</w:t>
      </w:r>
      <w:r w:rsidRPr="00603A53">
        <w:rPr>
          <w:rFonts w:cs="Times New Roman"/>
          <w:spacing w:val="-4"/>
          <w:lang w:val="ru-RU"/>
        </w:rPr>
        <w:t xml:space="preserve"> «</w:t>
      </w:r>
      <w:r w:rsidRPr="00603A53">
        <w:rPr>
          <w:rFonts w:cs="Times New Roman"/>
          <w:spacing w:val="-5"/>
          <w:lang w:val="ru-RU"/>
        </w:rPr>
        <w:t>Т</w:t>
      </w:r>
      <w:r w:rsidRPr="00603A53">
        <w:rPr>
          <w:rFonts w:cs="Times New Roman"/>
          <w:spacing w:val="-4"/>
          <w:lang w:val="ru-RU"/>
        </w:rPr>
        <w:t>ру</w:t>
      </w:r>
      <w:r w:rsidRPr="00603A53">
        <w:rPr>
          <w:rFonts w:cs="Times New Roman"/>
          <w:spacing w:val="-5"/>
          <w:lang w:val="ru-RU"/>
        </w:rPr>
        <w:t>бы</w:t>
      </w:r>
      <w:r w:rsidRPr="00603A53">
        <w:rPr>
          <w:rFonts w:cs="Times New Roman"/>
          <w:spacing w:val="-4"/>
          <w:lang w:val="ru-RU"/>
        </w:rPr>
        <w:t xml:space="preserve"> </w:t>
      </w:r>
      <w:r w:rsidRPr="00603A53">
        <w:rPr>
          <w:rFonts w:cs="Times New Roman"/>
          <w:lang w:val="ru-RU"/>
        </w:rPr>
        <w:t>и</w:t>
      </w:r>
      <w:r w:rsidRPr="00603A53">
        <w:rPr>
          <w:rFonts w:cs="Times New Roman"/>
          <w:spacing w:val="-5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фасонные</w:t>
      </w:r>
      <w:r w:rsidRPr="00603A53">
        <w:rPr>
          <w:rFonts w:cs="Times New Roman"/>
          <w:spacing w:val="-2"/>
          <w:lang w:val="ru-RU"/>
        </w:rPr>
        <w:t xml:space="preserve"> изделия</w:t>
      </w:r>
      <w:r w:rsidRPr="00603A53">
        <w:rPr>
          <w:rFonts w:cs="Times New Roman"/>
          <w:spacing w:val="-5"/>
          <w:lang w:val="ru-RU"/>
        </w:rPr>
        <w:t xml:space="preserve"> </w:t>
      </w:r>
      <w:r w:rsidRPr="00603A53">
        <w:rPr>
          <w:rFonts w:cs="Times New Roman"/>
          <w:lang w:val="ru-RU"/>
        </w:rPr>
        <w:t>стальные</w:t>
      </w:r>
      <w:r w:rsidRPr="00603A53">
        <w:rPr>
          <w:rFonts w:cs="Times New Roman"/>
          <w:spacing w:val="-5"/>
          <w:lang w:val="ru-RU"/>
        </w:rPr>
        <w:t xml:space="preserve"> </w:t>
      </w:r>
      <w:r w:rsidRPr="00603A53">
        <w:rPr>
          <w:rFonts w:cs="Times New Roman"/>
          <w:lang w:val="ru-RU"/>
        </w:rPr>
        <w:t>с</w:t>
      </w:r>
      <w:r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тепловой</w:t>
      </w:r>
      <w:r w:rsidRPr="00603A53">
        <w:rPr>
          <w:rFonts w:cs="Times New Roman"/>
          <w:spacing w:val="33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изоляцией</w:t>
      </w:r>
      <w:r w:rsidRPr="00603A53">
        <w:rPr>
          <w:rFonts w:cs="Times New Roman"/>
          <w:spacing w:val="-4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из</w:t>
      </w:r>
      <w:r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пенополиуретана</w:t>
      </w:r>
      <w:r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lang w:val="ru-RU"/>
        </w:rPr>
        <w:t>с</w:t>
      </w:r>
      <w:r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защитной</w:t>
      </w:r>
      <w:r w:rsidRPr="00603A53">
        <w:rPr>
          <w:rFonts w:cs="Times New Roman"/>
          <w:spacing w:val="-3"/>
          <w:lang w:val="ru-RU"/>
        </w:rPr>
        <w:t xml:space="preserve"> оболочкой.</w:t>
      </w:r>
    </w:p>
    <w:p w14:paraId="2797C50F" w14:textId="77777777" w:rsidR="003C3535" w:rsidRPr="00603A53" w:rsidRDefault="003C3535" w:rsidP="001A123E">
      <w:pPr>
        <w:pStyle w:val="a3"/>
        <w:tabs>
          <w:tab w:val="left" w:pos="1096"/>
        </w:tabs>
        <w:spacing w:before="0"/>
        <w:ind w:left="0" w:right="17" w:firstLine="709"/>
        <w:jc w:val="both"/>
        <w:rPr>
          <w:rFonts w:cs="Times New Roman"/>
          <w:lang w:val="ru-RU"/>
        </w:rPr>
        <w:sectPr w:rsidR="003C3535" w:rsidRPr="00603A53" w:rsidSect="00254842">
          <w:headerReference w:type="even" r:id="rId17"/>
          <w:headerReference w:type="default" r:id="rId18"/>
          <w:footerReference w:type="even" r:id="rId19"/>
          <w:pgSz w:w="11900" w:h="16840"/>
          <w:pgMar w:top="1134" w:right="851" w:bottom="1134" w:left="1701" w:header="757" w:footer="283" w:gutter="0"/>
          <w:cols w:space="720"/>
          <w:docGrid w:linePitch="299"/>
        </w:sectPr>
      </w:pPr>
    </w:p>
    <w:p w14:paraId="2511CEF0" w14:textId="77777777" w:rsidR="00E00B57" w:rsidRPr="00603A53" w:rsidRDefault="0060339A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3" w:name="_TOC_250005"/>
      <w:bookmarkStart w:id="4" w:name="_Toc231142880"/>
      <w:r w:rsidRPr="00603A53">
        <w:rPr>
          <w:rFonts w:cs="Times New Roman"/>
          <w:spacing w:val="-2"/>
          <w:lang w:val="ru-RU"/>
        </w:rPr>
        <w:lastRenderedPageBreak/>
        <w:t>Раздел 1. Показатели перспективного спроса на тепловую энергию (мощность) и теплоноситель в установленных границах территории поселения</w:t>
      </w:r>
      <w:bookmarkEnd w:id="3"/>
      <w:bookmarkEnd w:id="4"/>
    </w:p>
    <w:p w14:paraId="373C817D" w14:textId="3928A362" w:rsidR="00E00B57" w:rsidRPr="00603A53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603A53">
        <w:rPr>
          <w:rFonts w:cs="Times New Roman"/>
          <w:spacing w:val="-1"/>
          <w:lang w:val="ru-RU"/>
        </w:rPr>
        <w:t>Муниципальное</w:t>
      </w:r>
      <w:r w:rsidRPr="00603A53">
        <w:rPr>
          <w:rFonts w:cs="Times New Roman"/>
          <w:spacing w:val="38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образование</w:t>
      </w:r>
      <w:r w:rsidRPr="00603A53">
        <w:rPr>
          <w:rFonts w:cs="Times New Roman"/>
          <w:spacing w:val="40"/>
          <w:lang w:val="ru-RU"/>
        </w:rPr>
        <w:t xml:space="preserve"> </w:t>
      </w:r>
      <w:r w:rsidR="009E149C" w:rsidRPr="00603A53">
        <w:rPr>
          <w:rFonts w:cs="Times New Roman"/>
          <w:spacing w:val="-2"/>
          <w:lang w:val="ru-RU"/>
        </w:rPr>
        <w:t>Иевлевское</w:t>
      </w:r>
      <w:r w:rsidR="00ED0F84" w:rsidRPr="00603A53">
        <w:rPr>
          <w:rFonts w:cs="Times New Roman"/>
          <w:spacing w:val="-2"/>
          <w:lang w:val="ru-RU"/>
        </w:rPr>
        <w:t xml:space="preserve"> Богородицкого района</w:t>
      </w:r>
      <w:r w:rsidRPr="00603A53">
        <w:rPr>
          <w:rFonts w:cs="Times New Roman"/>
          <w:spacing w:val="27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образовалось</w:t>
      </w:r>
      <w:r w:rsidRPr="00603A53">
        <w:rPr>
          <w:rFonts w:cs="Times New Roman"/>
          <w:spacing w:val="37"/>
          <w:lang w:val="ru-RU"/>
        </w:rPr>
        <w:t xml:space="preserve"> </w:t>
      </w:r>
      <w:r w:rsidRPr="00603A53">
        <w:rPr>
          <w:rFonts w:cs="Times New Roman"/>
          <w:lang w:val="ru-RU"/>
        </w:rPr>
        <w:t>в</w:t>
      </w:r>
      <w:r w:rsidRPr="00603A53">
        <w:rPr>
          <w:rFonts w:cs="Times New Roman"/>
          <w:spacing w:val="37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соответствии</w:t>
      </w:r>
      <w:r w:rsidRPr="00603A53">
        <w:rPr>
          <w:rFonts w:cs="Times New Roman"/>
          <w:spacing w:val="38"/>
          <w:lang w:val="ru-RU"/>
        </w:rPr>
        <w:t xml:space="preserve"> </w:t>
      </w:r>
      <w:r w:rsidRPr="00603A53">
        <w:rPr>
          <w:rFonts w:cs="Times New Roman"/>
          <w:lang w:val="ru-RU"/>
        </w:rPr>
        <w:t>с</w:t>
      </w:r>
      <w:r w:rsidRPr="00603A53">
        <w:rPr>
          <w:rFonts w:cs="Times New Roman"/>
          <w:spacing w:val="39"/>
          <w:lang w:val="ru-RU"/>
        </w:rPr>
        <w:t xml:space="preserve"> </w:t>
      </w:r>
      <w:r w:rsidRPr="00603A53">
        <w:rPr>
          <w:rFonts w:cs="Times New Roman"/>
          <w:spacing w:val="-5"/>
          <w:lang w:val="ru-RU"/>
        </w:rPr>
        <w:t>Зак</w:t>
      </w:r>
      <w:r w:rsidRPr="00603A53">
        <w:rPr>
          <w:rFonts w:cs="Times New Roman"/>
          <w:spacing w:val="-4"/>
          <w:lang w:val="ru-RU"/>
        </w:rPr>
        <w:t>оно</w:t>
      </w:r>
      <w:r w:rsidRPr="00603A53">
        <w:rPr>
          <w:rFonts w:cs="Times New Roman"/>
          <w:spacing w:val="-5"/>
          <w:lang w:val="ru-RU"/>
        </w:rPr>
        <w:t>м</w:t>
      </w:r>
      <w:r w:rsidRPr="00603A53">
        <w:rPr>
          <w:rFonts w:cs="Times New Roman"/>
          <w:spacing w:val="38"/>
          <w:lang w:val="ru-RU"/>
        </w:rPr>
        <w:t xml:space="preserve"> </w:t>
      </w:r>
      <w:r w:rsidRPr="00603A53">
        <w:rPr>
          <w:rFonts w:cs="Times New Roman"/>
          <w:spacing w:val="-7"/>
          <w:lang w:val="ru-RU"/>
        </w:rPr>
        <w:t>Т</w:t>
      </w:r>
      <w:r w:rsidRPr="00603A53">
        <w:rPr>
          <w:rFonts w:cs="Times New Roman"/>
          <w:spacing w:val="-6"/>
          <w:lang w:val="ru-RU"/>
        </w:rPr>
        <w:t>у</w:t>
      </w:r>
      <w:r w:rsidRPr="00603A53">
        <w:rPr>
          <w:rFonts w:cs="Times New Roman"/>
          <w:spacing w:val="-7"/>
          <w:lang w:val="ru-RU"/>
        </w:rPr>
        <w:t>льск</w:t>
      </w:r>
      <w:r w:rsidRPr="00603A53">
        <w:rPr>
          <w:rFonts w:cs="Times New Roman"/>
          <w:spacing w:val="-6"/>
          <w:lang w:val="ru-RU"/>
        </w:rPr>
        <w:t>ой</w:t>
      </w:r>
      <w:r w:rsidRPr="00603A53">
        <w:rPr>
          <w:rFonts w:cs="Times New Roman"/>
          <w:spacing w:val="38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области</w:t>
      </w:r>
      <w:r w:rsidRPr="00603A53">
        <w:rPr>
          <w:rFonts w:cs="Times New Roman"/>
          <w:spacing w:val="39"/>
          <w:lang w:val="ru-RU"/>
        </w:rPr>
        <w:t xml:space="preserve"> </w:t>
      </w:r>
      <w:r w:rsidR="00387722" w:rsidRPr="00603A53">
        <w:rPr>
          <w:rFonts w:cs="Times New Roman"/>
          <w:spacing w:val="-1"/>
          <w:lang w:val="ru-RU"/>
        </w:rPr>
        <w:t>от 14.03.2005 № 555-ЗТО</w:t>
      </w:r>
      <w:r w:rsidRPr="00603A53">
        <w:rPr>
          <w:rFonts w:cs="Times New Roman"/>
          <w:spacing w:val="-5"/>
          <w:lang w:val="ru-RU"/>
        </w:rPr>
        <w:t>.</w:t>
      </w:r>
    </w:p>
    <w:p w14:paraId="27406A02" w14:textId="0AF85C40" w:rsidR="00E00B57" w:rsidRPr="00603A53" w:rsidRDefault="009E149C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603A53">
        <w:rPr>
          <w:rFonts w:cs="Times New Roman"/>
          <w:spacing w:val="-1"/>
          <w:lang w:val="ru-RU"/>
        </w:rPr>
        <w:t>МО Иевлевское расположено западнее г. Богородицка и занимает территорию 18660 га</w:t>
      </w:r>
      <w:r w:rsidR="0060339A" w:rsidRPr="00603A53">
        <w:rPr>
          <w:rFonts w:cs="Times New Roman"/>
          <w:spacing w:val="-1"/>
          <w:lang w:val="ru-RU"/>
        </w:rPr>
        <w:t>.</w:t>
      </w:r>
    </w:p>
    <w:p w14:paraId="6D2FA125" w14:textId="48C5800F" w:rsidR="00E00B57" w:rsidRPr="00603A53" w:rsidRDefault="0060339A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603A53">
        <w:rPr>
          <w:rFonts w:cs="Times New Roman"/>
          <w:spacing w:val="-1"/>
          <w:lang w:val="ru-RU"/>
        </w:rPr>
        <w:t>Административным</w:t>
      </w:r>
      <w:r w:rsidRPr="00603A53">
        <w:rPr>
          <w:rFonts w:cs="Times New Roman"/>
          <w:lang w:val="ru-RU"/>
        </w:rPr>
        <w:t xml:space="preserve"> центром</w:t>
      </w:r>
      <w:r w:rsidRPr="00603A53">
        <w:rPr>
          <w:rFonts w:cs="Times New Roman"/>
          <w:spacing w:val="89"/>
          <w:w w:val="99"/>
          <w:lang w:val="ru-RU"/>
        </w:rPr>
        <w:t xml:space="preserve"> </w:t>
      </w:r>
      <w:r w:rsidR="00F96B2E" w:rsidRPr="00603A53">
        <w:rPr>
          <w:rFonts w:cs="Times New Roman"/>
          <w:lang w:val="ru-RU"/>
        </w:rPr>
        <w:t xml:space="preserve">является </w:t>
      </w:r>
      <w:r w:rsidR="00ED0F84" w:rsidRPr="00603A53">
        <w:rPr>
          <w:rFonts w:cs="Times New Roman"/>
          <w:lang w:val="ru-RU"/>
        </w:rPr>
        <w:t xml:space="preserve">село </w:t>
      </w:r>
      <w:r w:rsidR="009E149C" w:rsidRPr="00603A53">
        <w:rPr>
          <w:rFonts w:cs="Times New Roman"/>
          <w:lang w:val="ru-RU"/>
        </w:rPr>
        <w:t>Иевлево.</w:t>
      </w:r>
    </w:p>
    <w:p w14:paraId="07FB567F" w14:textId="76B572E5" w:rsidR="009E149C" w:rsidRPr="00603A53" w:rsidRDefault="009E149C" w:rsidP="009E149C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603A53">
        <w:rPr>
          <w:rFonts w:ascii="Times New Roman" w:hAnsi="Times New Roman" w:cs="Times New Roman"/>
          <w:spacing w:val="-1"/>
          <w:sz w:val="28"/>
          <w:szCs w:val="28"/>
          <w:lang w:val="ru-RU"/>
        </w:rPr>
        <w:t>Климат района умеренно-континентальный. Средняя многолетняя температура воздуха +4,4 °С.</w:t>
      </w:r>
    </w:p>
    <w:p w14:paraId="33A7009F" w14:textId="192DACF6" w:rsidR="00E00B57" w:rsidRPr="00603A53" w:rsidRDefault="009E149C" w:rsidP="009E149C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03A53">
        <w:rPr>
          <w:rFonts w:ascii="Times New Roman" w:hAnsi="Times New Roman" w:cs="Times New Roman"/>
          <w:spacing w:val="-1"/>
          <w:sz w:val="28"/>
          <w:szCs w:val="28"/>
          <w:lang w:val="ru-RU"/>
        </w:rPr>
        <w:t>Абсолютный максимум температуры падает на июль (+36°С), а абсолютный минимум – на январь (-38,4 °С). Средняя температура января 9- 10,3 °С, а средняя температура июля + 19-20 °С. Количество осадков изменяется в пределах 536-470 мм. Мощность снегового покрова достигает 0,6 м, а глубина промерзания почвы 1,2-1,4 м. Средняя многолетняя продолжительность снегового покрова – 133 дня. Ветер в течении года имеет переменное направление, средняя скорость – 2-5 м/сек (650 мм) на юго-восток (447 мм). Третья часть всех выпадающих осадков приходится на летние месяцы</w:t>
      </w:r>
      <w:r w:rsidR="00387722" w:rsidRPr="00603A53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28CFAA3B" w14:textId="2732AF9A" w:rsidR="00E00B57" w:rsidRPr="00603A53" w:rsidRDefault="00A53659" w:rsidP="009E149C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603A53">
        <w:rPr>
          <w:rFonts w:cs="Times New Roman"/>
          <w:spacing w:val="-1"/>
          <w:lang w:val="ru-RU"/>
        </w:rPr>
        <w:t>Д</w:t>
      </w:r>
      <w:r w:rsidR="0060339A" w:rsidRPr="00603A53">
        <w:rPr>
          <w:rFonts w:cs="Times New Roman"/>
          <w:spacing w:val="-1"/>
          <w:lang w:val="ru-RU"/>
        </w:rPr>
        <w:t>анные</w:t>
      </w:r>
      <w:r w:rsidR="003D56F5" w:rsidRPr="00603A53">
        <w:rPr>
          <w:rFonts w:cs="Times New Roman"/>
          <w:lang w:val="ru-RU"/>
        </w:rPr>
        <w:t xml:space="preserve"> </w:t>
      </w:r>
      <w:r w:rsidR="0060339A" w:rsidRPr="00603A53">
        <w:rPr>
          <w:rFonts w:cs="Times New Roman"/>
          <w:lang w:val="ru-RU"/>
        </w:rPr>
        <w:t>о</w:t>
      </w:r>
      <w:r w:rsidR="003D56F5" w:rsidRPr="00603A53">
        <w:rPr>
          <w:rFonts w:cs="Times New Roman"/>
          <w:lang w:val="ru-RU"/>
        </w:rPr>
        <w:t xml:space="preserve"> </w:t>
      </w:r>
      <w:r w:rsidR="0060339A" w:rsidRPr="00603A53">
        <w:rPr>
          <w:rFonts w:cs="Times New Roman"/>
          <w:spacing w:val="-1"/>
          <w:lang w:val="ru-RU"/>
        </w:rPr>
        <w:t>населении</w:t>
      </w:r>
      <w:r w:rsidR="003D56F5" w:rsidRPr="00603A53">
        <w:rPr>
          <w:rFonts w:cs="Times New Roman"/>
          <w:lang w:val="ru-RU"/>
        </w:rPr>
        <w:t xml:space="preserve"> </w:t>
      </w:r>
      <w:r w:rsidR="0060339A" w:rsidRPr="00603A53">
        <w:rPr>
          <w:rFonts w:cs="Times New Roman"/>
          <w:spacing w:val="-3"/>
          <w:lang w:val="ru-RU"/>
        </w:rPr>
        <w:t>сельского</w:t>
      </w:r>
      <w:r w:rsidR="003D56F5" w:rsidRPr="00603A53">
        <w:rPr>
          <w:rFonts w:cs="Times New Roman"/>
          <w:lang w:val="ru-RU"/>
        </w:rPr>
        <w:t xml:space="preserve"> </w:t>
      </w:r>
      <w:r w:rsidR="0060339A" w:rsidRPr="00603A53">
        <w:rPr>
          <w:rFonts w:cs="Times New Roman"/>
          <w:lang w:val="ru-RU"/>
        </w:rPr>
        <w:t>поселения</w:t>
      </w:r>
      <w:r w:rsidR="003D56F5" w:rsidRPr="00603A53">
        <w:rPr>
          <w:rFonts w:cs="Times New Roman"/>
          <w:lang w:val="ru-RU"/>
        </w:rPr>
        <w:t xml:space="preserve"> </w:t>
      </w:r>
      <w:r w:rsidR="0060339A" w:rsidRPr="00603A53">
        <w:rPr>
          <w:rFonts w:cs="Times New Roman"/>
          <w:spacing w:val="-1"/>
          <w:lang w:val="ru-RU"/>
        </w:rPr>
        <w:t>МО</w:t>
      </w:r>
      <w:r w:rsidR="00AB378F" w:rsidRPr="00603A53">
        <w:rPr>
          <w:rFonts w:cs="Times New Roman"/>
          <w:spacing w:val="-2"/>
          <w:lang w:val="ru-RU"/>
        </w:rPr>
        <w:t xml:space="preserve"> </w:t>
      </w:r>
      <w:r w:rsidR="009E149C" w:rsidRPr="00603A53">
        <w:rPr>
          <w:rFonts w:cs="Times New Roman"/>
          <w:spacing w:val="-2"/>
          <w:lang w:val="ru-RU"/>
        </w:rPr>
        <w:t xml:space="preserve">Иевлевское </w:t>
      </w:r>
      <w:r w:rsidR="00ED0F84" w:rsidRPr="00603A53">
        <w:rPr>
          <w:rFonts w:cs="Times New Roman"/>
          <w:spacing w:val="-2"/>
          <w:lang w:val="ru-RU"/>
        </w:rPr>
        <w:t xml:space="preserve"> Богородицкого района</w:t>
      </w:r>
      <w:r w:rsidR="00387722" w:rsidRPr="00603A53">
        <w:rPr>
          <w:rFonts w:cs="Times New Roman"/>
          <w:spacing w:val="-2"/>
          <w:lang w:val="ru-RU"/>
        </w:rPr>
        <w:t xml:space="preserve"> </w:t>
      </w:r>
      <w:r w:rsidR="0053201C" w:rsidRPr="00603A53">
        <w:rPr>
          <w:rFonts w:cs="Times New Roman"/>
          <w:spacing w:val="-2"/>
          <w:lang w:val="ru-RU"/>
        </w:rPr>
        <w:t xml:space="preserve">по состоянию на 2021 год </w:t>
      </w:r>
      <w:r w:rsidR="0060339A" w:rsidRPr="00603A53">
        <w:rPr>
          <w:rFonts w:cs="Times New Roman"/>
          <w:spacing w:val="-2"/>
          <w:lang w:val="ru-RU"/>
        </w:rPr>
        <w:t>приведены</w:t>
      </w:r>
      <w:r w:rsidR="003D56F5" w:rsidRPr="00603A53">
        <w:rPr>
          <w:rFonts w:cs="Times New Roman"/>
          <w:lang w:val="ru-RU"/>
        </w:rPr>
        <w:t xml:space="preserve"> </w:t>
      </w:r>
      <w:r w:rsidR="0060339A" w:rsidRPr="00603A53">
        <w:rPr>
          <w:rFonts w:cs="Times New Roman"/>
          <w:lang w:val="ru-RU"/>
        </w:rPr>
        <w:t>в</w:t>
      </w:r>
      <w:r w:rsidR="0060339A" w:rsidRPr="00603A53">
        <w:rPr>
          <w:rFonts w:cs="Times New Roman"/>
          <w:spacing w:val="45"/>
          <w:lang w:val="ru-RU"/>
        </w:rPr>
        <w:t xml:space="preserve"> </w:t>
      </w:r>
      <w:r w:rsidR="0060339A" w:rsidRPr="00603A53">
        <w:rPr>
          <w:rFonts w:cs="Times New Roman"/>
          <w:spacing w:val="-3"/>
          <w:lang w:val="ru-RU"/>
        </w:rPr>
        <w:t>Таблице</w:t>
      </w:r>
      <w:r w:rsidR="0060339A" w:rsidRPr="00603A53">
        <w:rPr>
          <w:rFonts w:cs="Times New Roman"/>
          <w:spacing w:val="-6"/>
          <w:lang w:val="ru-RU"/>
        </w:rPr>
        <w:t xml:space="preserve"> </w:t>
      </w:r>
      <w:r w:rsidR="0060339A" w:rsidRPr="00603A53">
        <w:rPr>
          <w:rFonts w:cs="Times New Roman"/>
          <w:lang w:val="ru-RU"/>
        </w:rPr>
        <w:t>1.</w:t>
      </w:r>
    </w:p>
    <w:p w14:paraId="41C26470" w14:textId="77777777" w:rsidR="00E00B57" w:rsidRPr="00603A53" w:rsidRDefault="0060339A" w:rsidP="001A123E">
      <w:pPr>
        <w:pStyle w:val="a3"/>
        <w:spacing w:before="0"/>
        <w:ind w:left="0" w:right="236" w:firstLine="0"/>
        <w:jc w:val="right"/>
        <w:rPr>
          <w:rFonts w:cs="Times New Roman"/>
        </w:rPr>
      </w:pPr>
      <w:r w:rsidRPr="00603A53">
        <w:rPr>
          <w:rFonts w:cs="Times New Roman"/>
          <w:spacing w:val="-3"/>
        </w:rPr>
        <w:t>Таблица</w:t>
      </w:r>
      <w:r w:rsidRPr="00603A53">
        <w:rPr>
          <w:rFonts w:cs="Times New Roman"/>
          <w:spacing w:val="-6"/>
        </w:rPr>
        <w:t xml:space="preserve"> </w:t>
      </w:r>
      <w:r w:rsidRPr="00603A53">
        <w:rPr>
          <w:rFonts w:cs="Times New Roman"/>
        </w:rPr>
        <w:t>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07"/>
        <w:gridCol w:w="2319"/>
        <w:gridCol w:w="3096"/>
        <w:gridCol w:w="2816"/>
      </w:tblGrid>
      <w:tr w:rsidR="009E149C" w:rsidRPr="00603A53" w14:paraId="5CF0CF24" w14:textId="77777777" w:rsidTr="009E149C">
        <w:trPr>
          <w:trHeight w:val="20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DA29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1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074D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Населенный пункт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D57D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Тип населенного пункта</w:t>
            </w:r>
          </w:p>
        </w:tc>
        <w:tc>
          <w:tcPr>
            <w:tcW w:w="1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DEF2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 населения, чел</w:t>
            </w:r>
          </w:p>
        </w:tc>
      </w:tr>
      <w:tr w:rsidR="009E149C" w:rsidRPr="00603A53" w14:paraId="42E8A476" w14:textId="77777777" w:rsidTr="009E149C">
        <w:trPr>
          <w:trHeight w:val="20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78121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19BCA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Александринский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7531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хутор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A65A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349</w:t>
            </w:r>
          </w:p>
        </w:tc>
      </w:tr>
      <w:tr w:rsidR="009E149C" w:rsidRPr="00603A53" w14:paraId="7D48A114" w14:textId="77777777" w:rsidTr="009E149C">
        <w:trPr>
          <w:trHeight w:val="20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A0D91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7778D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Березовка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2A12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деревня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4EA2E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54</w:t>
            </w:r>
          </w:p>
        </w:tc>
      </w:tr>
      <w:tr w:rsidR="009E149C" w:rsidRPr="00603A53" w14:paraId="28163E10" w14:textId="77777777" w:rsidTr="009E149C">
        <w:trPr>
          <w:trHeight w:val="20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86936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260A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Горки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53D48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деревня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C98FF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</w:tr>
      <w:tr w:rsidR="009E149C" w:rsidRPr="00603A53" w14:paraId="212925BD" w14:textId="77777777" w:rsidTr="009E149C">
        <w:trPr>
          <w:trHeight w:val="20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B3F7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07DC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Дубовка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69F3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деревня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F5FBF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9E149C" w:rsidRPr="00603A53" w14:paraId="06E1B03E" w14:textId="77777777" w:rsidTr="009E149C">
        <w:trPr>
          <w:trHeight w:val="20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872C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6FB7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Иевлево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72F5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село, административный центр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F2AE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1015</w:t>
            </w:r>
          </w:p>
        </w:tc>
      </w:tr>
      <w:tr w:rsidR="009E149C" w:rsidRPr="00603A53" w14:paraId="0F483682" w14:textId="77777777" w:rsidTr="009E149C">
        <w:trPr>
          <w:trHeight w:val="20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2E263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3BBB9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Кобылинка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4DD3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деревня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522C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145</w:t>
            </w:r>
          </w:p>
        </w:tc>
      </w:tr>
      <w:tr w:rsidR="009E149C" w:rsidRPr="00603A53" w14:paraId="3737BCFD" w14:textId="77777777" w:rsidTr="009E149C">
        <w:trPr>
          <w:trHeight w:val="20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FC881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BEE4E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Мшищи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20053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деревня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34FC2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88</w:t>
            </w:r>
          </w:p>
        </w:tc>
      </w:tr>
      <w:tr w:rsidR="009E149C" w:rsidRPr="00603A53" w14:paraId="10451919" w14:textId="77777777" w:rsidTr="009E149C">
        <w:trPr>
          <w:trHeight w:val="20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A04F5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1D0B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Новопокровское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01A86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село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2CE6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792</w:t>
            </w:r>
          </w:p>
        </w:tc>
      </w:tr>
      <w:tr w:rsidR="009E149C" w:rsidRPr="00603A53" w14:paraId="44C94525" w14:textId="77777777" w:rsidTr="009E149C">
        <w:trPr>
          <w:trHeight w:val="20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09EA0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246D0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Новый Мир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38444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посёлок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CAFE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9E149C" w:rsidRPr="00603A53" w14:paraId="2B2C698E" w14:textId="77777777" w:rsidTr="009E149C">
        <w:trPr>
          <w:trHeight w:val="20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723B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40D0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Степановка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3D4F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деревня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E00F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</w:t>
            </w:r>
          </w:p>
        </w:tc>
      </w:tr>
      <w:tr w:rsidR="009E149C" w:rsidRPr="00603A53" w14:paraId="5503B429" w14:textId="77777777" w:rsidTr="009E149C">
        <w:trPr>
          <w:trHeight w:val="20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38B6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8CF1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Черняевка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19F77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село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F6EA0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252</w:t>
            </w:r>
          </w:p>
        </w:tc>
      </w:tr>
      <w:tr w:rsidR="009E149C" w:rsidRPr="00603A53" w14:paraId="0AD344E7" w14:textId="77777777" w:rsidTr="009E149C">
        <w:trPr>
          <w:trHeight w:val="20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3600A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81CA1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Щегловка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FA6B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деревня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9C1F8" w14:textId="77777777" w:rsidR="009E149C" w:rsidRPr="00603A53" w:rsidRDefault="009E149C" w:rsidP="009E149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</w:tr>
    </w:tbl>
    <w:p w14:paraId="64F79E6E" w14:textId="77777777" w:rsidR="00E00B57" w:rsidRPr="00603A53" w:rsidRDefault="00E00B57" w:rsidP="007D3AD9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A85CCD0" w14:textId="77777777" w:rsidR="00E00B57" w:rsidRPr="00603A53" w:rsidRDefault="0060339A" w:rsidP="003C3535">
      <w:pPr>
        <w:pStyle w:val="a3"/>
        <w:spacing w:line="276" w:lineRule="auto"/>
        <w:ind w:left="0" w:firstLine="709"/>
        <w:rPr>
          <w:rFonts w:cs="Times New Roman"/>
          <w:lang w:val="ru-RU"/>
        </w:rPr>
      </w:pPr>
      <w:r w:rsidRPr="00603A53">
        <w:rPr>
          <w:rFonts w:cs="Times New Roman"/>
          <w:lang w:val="ru-RU"/>
        </w:rPr>
        <w:t>В</w:t>
      </w:r>
      <w:r w:rsidRPr="00603A53">
        <w:rPr>
          <w:rFonts w:cs="Times New Roman"/>
          <w:spacing w:val="-7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таблице</w:t>
      </w:r>
      <w:r w:rsidRPr="00603A53">
        <w:rPr>
          <w:rFonts w:cs="Times New Roman"/>
          <w:spacing w:val="-7"/>
          <w:lang w:val="ru-RU"/>
        </w:rPr>
        <w:t xml:space="preserve"> </w:t>
      </w:r>
      <w:r w:rsidRPr="00603A53">
        <w:rPr>
          <w:rFonts w:cs="Times New Roman"/>
          <w:lang w:val="ru-RU"/>
        </w:rPr>
        <w:t>2</w:t>
      </w:r>
      <w:r w:rsidRPr="00603A53">
        <w:rPr>
          <w:rFonts w:cs="Times New Roman"/>
          <w:spacing w:val="-6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приведена</w:t>
      </w:r>
      <w:r w:rsidRPr="00603A53">
        <w:rPr>
          <w:rFonts w:cs="Times New Roman"/>
          <w:spacing w:val="-6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характеристика</w:t>
      </w:r>
      <w:r w:rsidRPr="00603A53">
        <w:rPr>
          <w:rFonts w:cs="Times New Roman"/>
          <w:spacing w:val="-5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жилищного</w:t>
      </w:r>
      <w:r w:rsidRPr="00603A53">
        <w:rPr>
          <w:rFonts w:cs="Times New Roman"/>
          <w:spacing w:val="-6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фонда</w:t>
      </w:r>
    </w:p>
    <w:p w14:paraId="4A0EFBCA" w14:textId="77777777" w:rsidR="00E00B57" w:rsidRPr="00603A53" w:rsidRDefault="0060339A" w:rsidP="00A53659">
      <w:pPr>
        <w:pStyle w:val="a3"/>
        <w:spacing w:before="64" w:line="276" w:lineRule="auto"/>
        <w:ind w:left="0" w:right="256" w:firstLine="0"/>
        <w:jc w:val="right"/>
        <w:rPr>
          <w:rFonts w:cs="Times New Roman"/>
        </w:rPr>
      </w:pPr>
      <w:r w:rsidRPr="00603A53">
        <w:rPr>
          <w:rFonts w:cs="Times New Roman"/>
          <w:spacing w:val="-3"/>
        </w:rPr>
        <w:t>Таблица</w:t>
      </w:r>
      <w:r w:rsidRPr="00603A53">
        <w:rPr>
          <w:rFonts w:cs="Times New Roman"/>
          <w:spacing w:val="-6"/>
        </w:rPr>
        <w:t xml:space="preserve"> </w:t>
      </w:r>
      <w:r w:rsidRPr="00603A53">
        <w:rPr>
          <w:rFonts w:cs="Times New Roman"/>
        </w:rPr>
        <w:t>2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963"/>
        <w:gridCol w:w="5808"/>
        <w:gridCol w:w="2566"/>
      </w:tblGrid>
      <w:tr w:rsidR="00E00B57" w:rsidRPr="00603A53" w14:paraId="3618B18E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BDE3F03" w14:textId="77777777" w:rsidR="00E00B57" w:rsidRPr="00603A53" w:rsidRDefault="0060339A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№п/п</w:t>
            </w: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8242CA2" w14:textId="77777777" w:rsidR="00E00B57" w:rsidRPr="00603A53" w:rsidRDefault="0060339A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ED114D2" w14:textId="77777777" w:rsidR="00E00B57" w:rsidRPr="00603A53" w:rsidRDefault="0060339A" w:rsidP="0053201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Кол-во</w:t>
            </w:r>
          </w:p>
        </w:tc>
      </w:tr>
      <w:tr w:rsidR="009E149C" w:rsidRPr="00603A53" w14:paraId="18AE5FE6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C605266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46460DA3" w14:textId="77777777" w:rsidR="009E149C" w:rsidRPr="00603A53" w:rsidRDefault="009E149C" w:rsidP="009E149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Общая</w:t>
            </w:r>
            <w:r w:rsidRPr="00603A5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площадь</w:t>
            </w:r>
            <w:r w:rsidRPr="00603A5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жилфонда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886065A" w14:textId="5563625A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82 000 кв.м</w:t>
            </w:r>
          </w:p>
        </w:tc>
      </w:tr>
      <w:tr w:rsidR="009E149C" w:rsidRPr="0059734E" w14:paraId="02863E30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4A1ACAE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96A7CE7" w14:textId="77777777" w:rsidR="009E149C" w:rsidRPr="00603A53" w:rsidRDefault="009E149C" w:rsidP="009E149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Характеристика</w:t>
            </w:r>
            <w:r w:rsidRPr="00603A5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жилфонда</w:t>
            </w:r>
            <w:r w:rsidRPr="00603A53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603A5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материалу</w:t>
            </w:r>
            <w:r w:rsidRPr="00603A5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стен: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546A721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49C" w:rsidRPr="00603A53" w14:paraId="5EE1131C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30C5674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B5DA7FD" w14:textId="77777777" w:rsidR="009E149C" w:rsidRPr="00603A53" w:rsidRDefault="009E149C" w:rsidP="009E149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3A5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</w:t>
            </w:r>
            <w:r w:rsidRPr="00603A5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деревянных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материалов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3026B75" w14:textId="670ECFF6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</w:t>
            </w:r>
          </w:p>
        </w:tc>
      </w:tr>
      <w:tr w:rsidR="009E149C" w:rsidRPr="00603A53" w14:paraId="54DDFCDF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BA70E6E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2E19C6D" w14:textId="77777777" w:rsidR="009E149C" w:rsidRPr="00603A53" w:rsidRDefault="009E149C" w:rsidP="009E149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3A5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из </w:t>
            </w:r>
            <w:r w:rsidRPr="00603A5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прочих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материалов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43AF537" w14:textId="2C81AE39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</w:p>
        </w:tc>
      </w:tr>
      <w:tr w:rsidR="009E149C" w:rsidRPr="00603A53" w14:paraId="50894382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33AD233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29ECA8A" w14:textId="77777777" w:rsidR="009E149C" w:rsidRPr="00603A53" w:rsidRDefault="009E149C" w:rsidP="009E149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Этажная</w:t>
            </w:r>
            <w:r w:rsidRPr="00603A5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характеристика</w:t>
            </w:r>
            <w:r w:rsidRPr="00603A5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жилищного</w:t>
            </w:r>
            <w:r w:rsidRPr="00603A5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фонда: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0CCEC13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49C" w:rsidRPr="00603A53" w14:paraId="2A66072D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CEFAB51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18C269B" w14:textId="77777777" w:rsidR="009E149C" w:rsidRPr="00603A53" w:rsidRDefault="009E149C" w:rsidP="009E149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3A5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одноэтажные</w:t>
            </w:r>
            <w:r w:rsidRPr="00603A5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застройки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8B1DC88" w14:textId="1D6EBC68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1311</w:t>
            </w:r>
          </w:p>
        </w:tc>
      </w:tr>
      <w:tr w:rsidR="009E149C" w:rsidRPr="00603A53" w14:paraId="31FCA034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72E24E9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04AD723" w14:textId="77777777" w:rsidR="009E149C" w:rsidRPr="00603A53" w:rsidRDefault="009E149C" w:rsidP="009E149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Муниципальных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жилых</w:t>
            </w:r>
            <w:r w:rsidRPr="00603A5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домов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422C210C" w14:textId="3C3EB40E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9E149C" w:rsidRPr="00603A53" w14:paraId="53FD6993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439AB25F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0B9CB4B" w14:textId="77777777" w:rsidR="009E149C" w:rsidRPr="00603A53" w:rsidRDefault="009E149C" w:rsidP="009E149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Многоквартирных</w:t>
            </w:r>
            <w:r w:rsidRPr="00603A5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жилых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домов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2B8BB7D" w14:textId="087378C3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307</w:t>
            </w:r>
          </w:p>
        </w:tc>
      </w:tr>
      <w:tr w:rsidR="009E149C" w:rsidRPr="00603A53" w14:paraId="22D78796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BC80AF6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459620D" w14:textId="77777777" w:rsidR="009E149C" w:rsidRPr="00603A53" w:rsidRDefault="009E149C" w:rsidP="009E149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Частных</w:t>
            </w:r>
            <w:r w:rsidRPr="00603A5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жилых</w:t>
            </w:r>
            <w:r w:rsidRPr="00603A5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домов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41348AA" w14:textId="1AF37C3E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1315</w:t>
            </w:r>
          </w:p>
        </w:tc>
      </w:tr>
      <w:tr w:rsidR="009E149C" w:rsidRPr="00603A53" w14:paraId="046DB0DB" w14:textId="77777777" w:rsidTr="0053201C">
        <w:trPr>
          <w:trHeight w:val="20"/>
        </w:trPr>
        <w:tc>
          <w:tcPr>
            <w:tcW w:w="516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7959A3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709B61" w14:textId="77777777" w:rsidR="009E149C" w:rsidRPr="00603A53" w:rsidRDefault="009E149C" w:rsidP="009E149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Общественные</w:t>
            </w:r>
            <w:r w:rsidRPr="00603A53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здания</w:t>
            </w:r>
          </w:p>
        </w:tc>
        <w:tc>
          <w:tcPr>
            <w:tcW w:w="1374" w:type="pct"/>
            <w:tcBorders>
              <w:top w:val="single" w:sz="2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6605B7EB" w14:textId="24CFBB2D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</w:tr>
      <w:tr w:rsidR="009E149C" w:rsidRPr="0059734E" w14:paraId="2C2EA40A" w14:textId="77777777" w:rsidTr="0053201C">
        <w:trPr>
          <w:trHeight w:val="20"/>
        </w:trPr>
        <w:tc>
          <w:tcPr>
            <w:tcW w:w="5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26660C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7F25C5CE" w14:textId="77777777" w:rsidR="009E149C" w:rsidRPr="00603A53" w:rsidRDefault="009E149C" w:rsidP="009E149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Расчетная</w:t>
            </w:r>
            <w:r w:rsidRPr="00603A5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температура</w:t>
            </w:r>
            <w:r w:rsidRPr="00603A53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наружного</w:t>
            </w:r>
            <w:r w:rsidRPr="00603A5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воздуха</w:t>
            </w:r>
            <w:r w:rsidRPr="00603A5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603A53">
              <w:rPr>
                <w:rFonts w:ascii="Times New Roman" w:hAnsi="Times New Roman" w:cs="Times New Roman"/>
                <w:spacing w:val="51"/>
                <w:w w:val="99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проектирования</w:t>
            </w:r>
            <w:r w:rsidRPr="00603A5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отопления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вентиляции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5BF5" w14:textId="504C6937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49C" w:rsidRPr="00603A53" w14:paraId="0EE3D2B5" w14:textId="77777777" w:rsidTr="0053201C">
        <w:trPr>
          <w:trHeight w:val="20"/>
        </w:trPr>
        <w:tc>
          <w:tcPr>
            <w:tcW w:w="5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7EBE7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0C01AF59" w14:textId="77777777" w:rsidR="009E149C" w:rsidRPr="00603A53" w:rsidRDefault="009E149C" w:rsidP="009E149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Средняя</w:t>
            </w:r>
            <w:r w:rsidRPr="00603A5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температура</w:t>
            </w:r>
            <w:r w:rsidRPr="00603A5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отопительного</w:t>
            </w:r>
            <w:r w:rsidRPr="00603A5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периода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A62D" w14:textId="1E6D41D8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49C" w:rsidRPr="00603A53" w14:paraId="1CA5CFF3" w14:textId="77777777" w:rsidTr="0053201C">
        <w:trPr>
          <w:trHeight w:val="20"/>
        </w:trPr>
        <w:tc>
          <w:tcPr>
            <w:tcW w:w="5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1732BC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76022CFC" w14:textId="77777777" w:rsidR="009E149C" w:rsidRPr="00603A53" w:rsidRDefault="009E149C" w:rsidP="009E149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ГСОП</w:t>
            </w:r>
            <w:r w:rsidRPr="00603A5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(градусосутки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отопительного</w:t>
            </w:r>
            <w:r w:rsidRPr="00603A5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периода)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C5D1" w14:textId="6083AD4B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49C" w:rsidRPr="0059734E" w14:paraId="2DEDA52E" w14:textId="77777777" w:rsidTr="0053201C">
        <w:trPr>
          <w:trHeight w:val="20"/>
        </w:trPr>
        <w:tc>
          <w:tcPr>
            <w:tcW w:w="5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275BC5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20F85AC7" w14:textId="77777777" w:rsidR="009E149C" w:rsidRPr="00603A53" w:rsidRDefault="009E149C" w:rsidP="009E149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Особые</w:t>
            </w:r>
            <w:r w:rsidRPr="00603A5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условия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проектирования</w:t>
            </w:r>
            <w:r w:rsidRPr="00603A5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тепловых</w:t>
            </w:r>
            <w:r w:rsidRPr="00603A53">
              <w:rPr>
                <w:rFonts w:ascii="Times New Roman" w:hAnsi="Times New Roman" w:cs="Times New Roman"/>
                <w:spacing w:val="40"/>
                <w:w w:val="99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сетей,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3A5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03A5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.ч.: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3F55" w14:textId="369C0E6F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49C" w:rsidRPr="00603A53" w14:paraId="05E1F837" w14:textId="77777777" w:rsidTr="0053201C">
        <w:trPr>
          <w:trHeight w:val="20"/>
        </w:trPr>
        <w:tc>
          <w:tcPr>
            <w:tcW w:w="5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E68E96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77F8BECB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сейсмичность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7BB1" w14:textId="1BE2794A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49C" w:rsidRPr="00603A53" w14:paraId="4C38B82D" w14:textId="77777777" w:rsidTr="0053201C">
        <w:trPr>
          <w:trHeight w:val="20"/>
        </w:trPr>
        <w:tc>
          <w:tcPr>
            <w:tcW w:w="5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FC1153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0931719A" w14:textId="77777777" w:rsidR="009E149C" w:rsidRPr="00603A53" w:rsidRDefault="009E149C" w:rsidP="009E149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вечная</w:t>
            </w:r>
            <w:r w:rsidRPr="00603A5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мерзлота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C942" w14:textId="5A53D1DD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49C" w:rsidRPr="00603A53" w14:paraId="5E75FBEE" w14:textId="77777777" w:rsidTr="0053201C">
        <w:trPr>
          <w:trHeight w:val="20"/>
        </w:trPr>
        <w:tc>
          <w:tcPr>
            <w:tcW w:w="5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FE6FF6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5A1A137F" w14:textId="77777777" w:rsidR="009E149C" w:rsidRPr="00603A53" w:rsidRDefault="009E149C" w:rsidP="009E149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подрабатываемые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D4E4" w14:textId="5CA6FE26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49C" w:rsidRPr="00603A53" w14:paraId="48420A72" w14:textId="77777777" w:rsidTr="0053201C">
        <w:trPr>
          <w:trHeight w:val="20"/>
        </w:trPr>
        <w:tc>
          <w:tcPr>
            <w:tcW w:w="5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4EAFC7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38BA48B9" w14:textId="77777777" w:rsidR="009E149C" w:rsidRPr="00603A53" w:rsidRDefault="009E149C" w:rsidP="009E149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биогенные</w:t>
            </w:r>
            <w:r w:rsidRPr="00603A5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или</w:t>
            </w:r>
            <w:r w:rsidRPr="00603A5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илистые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BC8B" w14:textId="0D70E31B" w:rsidR="009E149C" w:rsidRPr="00603A53" w:rsidRDefault="009E149C" w:rsidP="009E149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9456EE9" w14:textId="26264415" w:rsidR="00CB6F30" w:rsidRPr="00603A53" w:rsidRDefault="0060339A" w:rsidP="003C3535">
      <w:pPr>
        <w:pStyle w:val="a3"/>
        <w:spacing w:before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При</w:t>
      </w:r>
      <w:r w:rsidRPr="00603A53">
        <w:rPr>
          <w:rFonts w:cs="Times New Roman"/>
          <w:spacing w:val="56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строительстве</w:t>
      </w:r>
      <w:r w:rsidRPr="00603A53">
        <w:rPr>
          <w:rFonts w:cs="Times New Roman"/>
          <w:spacing w:val="44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новых</w:t>
      </w:r>
      <w:r w:rsidRPr="00603A53">
        <w:rPr>
          <w:rFonts w:cs="Times New Roman"/>
          <w:spacing w:val="58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жилых</w:t>
      </w:r>
      <w:r w:rsidRPr="00603A53">
        <w:rPr>
          <w:rFonts w:cs="Times New Roman"/>
          <w:spacing w:val="56"/>
          <w:lang w:val="ru-RU"/>
        </w:rPr>
        <w:t xml:space="preserve"> </w:t>
      </w:r>
      <w:r w:rsidRPr="00603A53">
        <w:rPr>
          <w:rFonts w:cs="Times New Roman"/>
          <w:lang w:val="ru-RU"/>
        </w:rPr>
        <w:t>районов</w:t>
      </w:r>
      <w:r w:rsidRPr="00603A53">
        <w:rPr>
          <w:rFonts w:cs="Times New Roman"/>
          <w:spacing w:val="55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учитывается</w:t>
      </w:r>
      <w:r w:rsidRPr="00603A53">
        <w:rPr>
          <w:rFonts w:cs="Times New Roman"/>
          <w:spacing w:val="55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сложившаяся</w:t>
      </w:r>
      <w:r w:rsidRPr="00603A53">
        <w:rPr>
          <w:rFonts w:cs="Times New Roman"/>
          <w:spacing w:val="49"/>
          <w:w w:val="99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застройка</w:t>
      </w:r>
      <w:r w:rsidRPr="00603A53">
        <w:rPr>
          <w:rFonts w:cs="Times New Roman"/>
          <w:spacing w:val="46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капитального</w:t>
      </w:r>
      <w:r w:rsidRPr="00603A53">
        <w:rPr>
          <w:rFonts w:cs="Times New Roman"/>
          <w:spacing w:val="46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жилого</w:t>
      </w:r>
      <w:r w:rsidRPr="00603A53">
        <w:rPr>
          <w:rFonts w:cs="Times New Roman"/>
          <w:spacing w:val="46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фонда</w:t>
      </w:r>
      <w:r w:rsidRPr="00603A53">
        <w:rPr>
          <w:rFonts w:cs="Times New Roman"/>
          <w:spacing w:val="47"/>
          <w:lang w:val="ru-RU"/>
        </w:rPr>
        <w:t xml:space="preserve"> </w:t>
      </w:r>
      <w:r w:rsidRPr="00603A53">
        <w:rPr>
          <w:rFonts w:cs="Times New Roman"/>
          <w:lang w:val="ru-RU"/>
        </w:rPr>
        <w:t>с</w:t>
      </w:r>
      <w:r w:rsidRPr="00603A53">
        <w:rPr>
          <w:rFonts w:cs="Times New Roman"/>
          <w:spacing w:val="46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ликвидацией</w:t>
      </w:r>
      <w:r w:rsidRPr="00603A53">
        <w:rPr>
          <w:rFonts w:cs="Times New Roman"/>
          <w:spacing w:val="47"/>
          <w:lang w:val="ru-RU"/>
        </w:rPr>
        <w:t xml:space="preserve"> </w:t>
      </w:r>
      <w:r w:rsidRPr="00603A53">
        <w:rPr>
          <w:rFonts w:cs="Times New Roman"/>
          <w:spacing w:val="-4"/>
          <w:lang w:val="ru-RU"/>
        </w:rPr>
        <w:t>в</w:t>
      </w:r>
      <w:r w:rsidRPr="00603A53">
        <w:rPr>
          <w:rFonts w:cs="Times New Roman"/>
          <w:spacing w:val="-5"/>
          <w:lang w:val="ru-RU"/>
        </w:rPr>
        <w:t>ет</w:t>
      </w:r>
      <w:r w:rsidRPr="00603A53">
        <w:rPr>
          <w:rFonts w:cs="Times New Roman"/>
          <w:spacing w:val="-4"/>
          <w:lang w:val="ru-RU"/>
        </w:rPr>
        <w:t>хого</w:t>
      </w:r>
      <w:r w:rsidRPr="00603A53">
        <w:rPr>
          <w:rFonts w:cs="Times New Roman"/>
          <w:spacing w:val="44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жилья.</w:t>
      </w:r>
      <w:r w:rsidRPr="00603A53">
        <w:rPr>
          <w:rFonts w:cs="Times New Roman"/>
          <w:spacing w:val="45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Застройка</w:t>
      </w:r>
      <w:r w:rsidRPr="00603A53">
        <w:rPr>
          <w:rFonts w:cs="Times New Roman"/>
          <w:spacing w:val="61"/>
          <w:w w:val="99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формируется</w:t>
      </w:r>
      <w:r w:rsidRPr="00603A53">
        <w:rPr>
          <w:rFonts w:cs="Times New Roman"/>
          <w:spacing w:val="11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на</w:t>
      </w:r>
      <w:r w:rsidRPr="00603A53">
        <w:rPr>
          <w:rFonts w:cs="Times New Roman"/>
          <w:spacing w:val="12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базе</w:t>
      </w:r>
      <w:r w:rsidRPr="00603A53">
        <w:rPr>
          <w:rFonts w:cs="Times New Roman"/>
          <w:spacing w:val="1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сложившегося</w:t>
      </w:r>
      <w:r w:rsidRPr="00603A53">
        <w:rPr>
          <w:rFonts w:cs="Times New Roman"/>
          <w:spacing w:val="11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индивидуального</w:t>
      </w:r>
      <w:r w:rsidRPr="00603A53">
        <w:rPr>
          <w:rFonts w:cs="Times New Roman"/>
          <w:spacing w:val="13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жилья,</w:t>
      </w:r>
      <w:r w:rsidRPr="00603A53">
        <w:rPr>
          <w:rFonts w:cs="Times New Roman"/>
          <w:spacing w:val="12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заброшенных</w:t>
      </w:r>
      <w:r w:rsidRPr="00603A53">
        <w:rPr>
          <w:rFonts w:cs="Times New Roman"/>
          <w:spacing w:val="89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территорий</w:t>
      </w:r>
      <w:r w:rsidRPr="00603A53">
        <w:rPr>
          <w:rFonts w:cs="Times New Roman"/>
          <w:spacing w:val="13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садоводческих</w:t>
      </w:r>
      <w:r w:rsidRPr="00603A53">
        <w:rPr>
          <w:rFonts w:cs="Times New Roman"/>
          <w:spacing w:val="14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товариществ</w:t>
      </w:r>
      <w:r w:rsidRPr="00603A53">
        <w:rPr>
          <w:rFonts w:cs="Times New Roman"/>
          <w:spacing w:val="11"/>
          <w:lang w:val="ru-RU"/>
        </w:rPr>
        <w:t xml:space="preserve"> </w:t>
      </w:r>
      <w:r w:rsidRPr="00603A53">
        <w:rPr>
          <w:rFonts w:cs="Times New Roman"/>
          <w:lang w:val="ru-RU"/>
        </w:rPr>
        <w:t>и</w:t>
      </w:r>
      <w:r w:rsidRPr="00603A53">
        <w:rPr>
          <w:rFonts w:cs="Times New Roman"/>
          <w:spacing w:val="12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прочих</w:t>
      </w:r>
      <w:r w:rsidRPr="00603A53">
        <w:rPr>
          <w:rFonts w:cs="Times New Roman"/>
          <w:spacing w:val="13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свободных</w:t>
      </w:r>
      <w:r w:rsidRPr="00603A53">
        <w:rPr>
          <w:rFonts w:cs="Times New Roman"/>
          <w:spacing w:val="14"/>
          <w:lang w:val="ru-RU"/>
        </w:rPr>
        <w:t xml:space="preserve"> </w:t>
      </w:r>
      <w:r w:rsidRPr="00603A53">
        <w:rPr>
          <w:rFonts w:cs="Times New Roman"/>
          <w:lang w:val="ru-RU"/>
        </w:rPr>
        <w:t>и</w:t>
      </w:r>
      <w:r w:rsidRPr="00603A53">
        <w:rPr>
          <w:rFonts w:cs="Times New Roman"/>
          <w:spacing w:val="11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неиспользованных</w:t>
      </w:r>
      <w:r w:rsidRPr="00603A53">
        <w:rPr>
          <w:rFonts w:cs="Times New Roman"/>
          <w:spacing w:val="42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территорий.</w:t>
      </w:r>
      <w:r w:rsidRPr="00603A53">
        <w:rPr>
          <w:rFonts w:cs="Times New Roman"/>
          <w:spacing w:val="19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Структура</w:t>
      </w:r>
      <w:r w:rsidRPr="00603A53">
        <w:rPr>
          <w:rFonts w:cs="Times New Roman"/>
          <w:spacing w:val="18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жилых</w:t>
      </w:r>
      <w:r w:rsidRPr="00603A53">
        <w:rPr>
          <w:rFonts w:cs="Times New Roman"/>
          <w:spacing w:val="18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образований,</w:t>
      </w:r>
      <w:r w:rsidRPr="00603A53">
        <w:rPr>
          <w:rFonts w:cs="Times New Roman"/>
          <w:spacing w:val="17"/>
          <w:lang w:val="ru-RU"/>
        </w:rPr>
        <w:t xml:space="preserve"> </w:t>
      </w:r>
      <w:r w:rsidRPr="00603A53">
        <w:rPr>
          <w:rFonts w:cs="Times New Roman"/>
          <w:lang w:val="ru-RU"/>
        </w:rPr>
        <w:t>в</w:t>
      </w:r>
      <w:r w:rsidRPr="00603A53">
        <w:rPr>
          <w:rFonts w:cs="Times New Roman"/>
          <w:spacing w:val="18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настоящее</w:t>
      </w:r>
      <w:r w:rsidRPr="00603A53">
        <w:rPr>
          <w:rFonts w:cs="Times New Roman"/>
          <w:spacing w:val="17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время,</w:t>
      </w:r>
      <w:r w:rsidRPr="00603A53">
        <w:rPr>
          <w:rFonts w:cs="Times New Roman"/>
          <w:spacing w:val="20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представляет</w:t>
      </w:r>
      <w:r w:rsidRPr="00603A53">
        <w:rPr>
          <w:rFonts w:cs="Times New Roman"/>
          <w:spacing w:val="52"/>
          <w:w w:val="99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собой</w:t>
      </w:r>
      <w:r w:rsidRPr="00603A53">
        <w:rPr>
          <w:rFonts w:cs="Times New Roman"/>
          <w:spacing w:val="49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достаточно</w:t>
      </w:r>
      <w:r w:rsidRPr="00603A53">
        <w:rPr>
          <w:rFonts w:cs="Times New Roman"/>
          <w:spacing w:val="24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разобщенные</w:t>
      </w:r>
      <w:r w:rsidRPr="00603A53">
        <w:rPr>
          <w:rFonts w:cs="Times New Roman"/>
          <w:spacing w:val="22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населенные</w:t>
      </w:r>
      <w:r w:rsidRPr="00603A53">
        <w:rPr>
          <w:rFonts w:cs="Times New Roman"/>
          <w:spacing w:val="24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пункты.</w:t>
      </w:r>
      <w:r w:rsidRPr="00603A53">
        <w:rPr>
          <w:rFonts w:cs="Times New Roman"/>
          <w:spacing w:val="25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Генеральный</w:t>
      </w:r>
      <w:r w:rsidRPr="00603A53">
        <w:rPr>
          <w:rFonts w:cs="Times New Roman"/>
          <w:spacing w:val="24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план</w:t>
      </w:r>
      <w:r w:rsidRPr="00603A53">
        <w:rPr>
          <w:rFonts w:cs="Times New Roman"/>
          <w:spacing w:val="23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МО</w:t>
      </w:r>
      <w:r w:rsidRPr="00603A53">
        <w:rPr>
          <w:rFonts w:cs="Times New Roman"/>
          <w:spacing w:val="71"/>
          <w:lang w:val="ru-RU"/>
        </w:rPr>
        <w:t xml:space="preserve"> </w:t>
      </w:r>
      <w:r w:rsidR="009E149C" w:rsidRPr="00603A53">
        <w:rPr>
          <w:rFonts w:cs="Times New Roman"/>
          <w:spacing w:val="-2"/>
          <w:lang w:val="ru-RU"/>
        </w:rPr>
        <w:t xml:space="preserve">Иевлевское </w:t>
      </w:r>
      <w:r w:rsidR="00ED0F84" w:rsidRPr="00603A53">
        <w:rPr>
          <w:rFonts w:cs="Times New Roman"/>
          <w:spacing w:val="-2"/>
          <w:lang w:val="ru-RU"/>
        </w:rPr>
        <w:t>Богородицкого района</w:t>
      </w:r>
      <w:r w:rsidRPr="00603A53">
        <w:rPr>
          <w:rFonts w:cs="Times New Roman"/>
          <w:spacing w:val="-4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представлен</w:t>
      </w:r>
      <w:r w:rsidRPr="00603A53">
        <w:rPr>
          <w:rFonts w:cs="Times New Roman"/>
          <w:spacing w:val="66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на</w:t>
      </w:r>
      <w:r w:rsidRPr="00603A53">
        <w:rPr>
          <w:rFonts w:cs="Times New Roman"/>
          <w:spacing w:val="-3"/>
          <w:lang w:val="ru-RU"/>
        </w:rPr>
        <w:t xml:space="preserve"> рисунке</w:t>
      </w:r>
      <w:r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lang w:val="ru-RU"/>
        </w:rPr>
        <w:t>1</w:t>
      </w:r>
      <w:r w:rsidR="00A53659" w:rsidRPr="00603A53">
        <w:rPr>
          <w:rFonts w:cs="Times New Roman"/>
          <w:lang w:val="ru-RU"/>
        </w:rPr>
        <w:t>.</w:t>
      </w:r>
    </w:p>
    <w:p w14:paraId="63D42ED4" w14:textId="77777777" w:rsidR="00CB6F30" w:rsidRPr="00603A53" w:rsidRDefault="00CB6F30" w:rsidP="007D3AD9">
      <w:pPr>
        <w:pStyle w:val="a3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14:paraId="77BCD5E7" w14:textId="0E7969EE" w:rsidR="009E149C" w:rsidRPr="00603A53" w:rsidRDefault="009E149C" w:rsidP="007D3AD9">
      <w:pPr>
        <w:pStyle w:val="a3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  <w:sectPr w:rsidR="009E149C" w:rsidRPr="00603A53" w:rsidSect="00254842">
          <w:pgSz w:w="11900" w:h="16840"/>
          <w:pgMar w:top="1134" w:right="851" w:bottom="1134" w:left="1701" w:header="757" w:footer="283" w:gutter="0"/>
          <w:cols w:space="720"/>
          <w:docGrid w:linePitch="299"/>
        </w:sectPr>
      </w:pPr>
      <w:r w:rsidRPr="00603A53">
        <w:rPr>
          <w:rFonts w:cs="Times New Roman"/>
          <w:noProof/>
          <w:lang w:val="ru-RU" w:eastAsia="ru-RU"/>
        </w:rPr>
        <w:lastRenderedPageBreak/>
        <w:drawing>
          <wp:inline distT="0" distB="0" distL="0" distR="0" wp14:anchorId="62E18CFA" wp14:editId="70C847D0">
            <wp:extent cx="5935980" cy="8116288"/>
            <wp:effectExtent l="0" t="0" r="762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1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C39CCB" w14:textId="77777777" w:rsidR="008B0CC9" w:rsidRPr="00603A53" w:rsidRDefault="008B0CC9" w:rsidP="003C3535">
      <w:pPr>
        <w:pStyle w:val="2"/>
        <w:spacing w:before="0"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5" w:name="_Toc525894687"/>
      <w:bookmarkStart w:id="6" w:name="_Toc535417850"/>
      <w:bookmarkStart w:id="7" w:name="_Toc8577814"/>
      <w:bookmarkStart w:id="8" w:name="_Toc50056882"/>
      <w:bookmarkStart w:id="9" w:name="_Toc222232498"/>
      <w:bookmarkStart w:id="10" w:name="_Toc231142881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lastRenderedPageBreak/>
        <w:t>1.1.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</w:r>
      <w:bookmarkEnd w:id="5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(далее - этапы)</w:t>
      </w:r>
      <w:bookmarkEnd w:id="6"/>
      <w:bookmarkEnd w:id="7"/>
      <w:bookmarkEnd w:id="8"/>
      <w:bookmarkEnd w:id="9"/>
      <w:bookmarkEnd w:id="10"/>
    </w:p>
    <w:p w14:paraId="18707922" w14:textId="152FA47E" w:rsidR="00E00B57" w:rsidRPr="00603A53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0BE46A11" w14:textId="77777777" w:rsidR="008B0CC9" w:rsidRPr="00603A53" w:rsidRDefault="008B0CC9" w:rsidP="003C3535">
      <w:pPr>
        <w:pStyle w:val="2"/>
        <w:spacing w:before="0"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1" w:name="_Toc222232499"/>
      <w:bookmarkStart w:id="12" w:name="_Toc231142882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  <w:bookmarkEnd w:id="11"/>
      <w:bookmarkEnd w:id="12"/>
    </w:p>
    <w:p w14:paraId="02C0076E" w14:textId="4FBC12D6" w:rsidR="008B0CC9" w:rsidRPr="00603A53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402C1336" w14:textId="77777777" w:rsidR="008B0CC9" w:rsidRPr="00603A53" w:rsidRDefault="008B0CC9" w:rsidP="003C3535">
      <w:pPr>
        <w:pStyle w:val="2"/>
        <w:spacing w:before="0"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3" w:name="_Toc222232500"/>
      <w:bookmarkStart w:id="14" w:name="_Toc231142883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  <w:bookmarkEnd w:id="13"/>
      <w:bookmarkEnd w:id="14"/>
    </w:p>
    <w:p w14:paraId="1BE9C395" w14:textId="07B22226" w:rsidR="008B0CC9" w:rsidRPr="00603A53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2880486E" w14:textId="77777777" w:rsidR="008B0CC9" w:rsidRPr="00603A53" w:rsidRDefault="008B0CC9" w:rsidP="003C3535">
      <w:pPr>
        <w:pStyle w:val="2"/>
        <w:spacing w:before="0"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5" w:name="_Toc222232501"/>
      <w:bookmarkStart w:id="16" w:name="_Toc231142884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муниципальному округу, городскому округу, городу федерального значения</w:t>
      </w:r>
      <w:bookmarkEnd w:id="15"/>
      <w:bookmarkEnd w:id="16"/>
    </w:p>
    <w:p w14:paraId="7200DC95" w14:textId="1872F68E" w:rsidR="008B0CC9" w:rsidRPr="00603A53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05567773" w14:textId="77777777" w:rsidR="003C3535" w:rsidRPr="00603A53" w:rsidRDefault="003C3535" w:rsidP="007D3AD9">
      <w:pPr>
        <w:spacing w:before="2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C3535" w:rsidRPr="00603A53" w:rsidSect="00252960">
          <w:headerReference w:type="even" r:id="rId21"/>
          <w:footerReference w:type="even" r:id="rId22"/>
          <w:pgSz w:w="11900" w:h="16840"/>
          <w:pgMar w:top="1134" w:right="851" w:bottom="1134" w:left="1701" w:header="0" w:footer="283" w:gutter="0"/>
          <w:cols w:space="720"/>
          <w:docGrid w:linePitch="299"/>
        </w:sectPr>
      </w:pPr>
    </w:p>
    <w:p w14:paraId="2DE3D12A" w14:textId="7CC9CE26" w:rsidR="00E00B57" w:rsidRPr="00603A53" w:rsidRDefault="0060339A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17" w:name="_TOC_250004"/>
      <w:bookmarkStart w:id="18" w:name="_Toc231142885"/>
      <w:r w:rsidRPr="00603A53">
        <w:rPr>
          <w:rFonts w:cs="Times New Roman"/>
          <w:spacing w:val="-2"/>
          <w:lang w:val="ru-RU"/>
        </w:rPr>
        <w:lastRenderedPageBreak/>
        <w:t>Раздел 2</w:t>
      </w:r>
      <w:r w:rsidR="00A53659" w:rsidRPr="00603A53">
        <w:rPr>
          <w:rFonts w:cs="Times New Roman"/>
          <w:spacing w:val="-2"/>
          <w:lang w:val="ru-RU"/>
        </w:rPr>
        <w:t>.</w:t>
      </w:r>
      <w:r w:rsidRPr="00603A53">
        <w:rPr>
          <w:rFonts w:cs="Times New Roman"/>
          <w:spacing w:val="-2"/>
          <w:lang w:val="ru-RU"/>
        </w:rPr>
        <w:t xml:space="preserve"> </w:t>
      </w:r>
      <w:bookmarkEnd w:id="17"/>
      <w:r w:rsidR="008B0CC9" w:rsidRPr="00603A53">
        <w:rPr>
          <w:rFonts w:cs="Times New Roman"/>
          <w:spacing w:val="-2"/>
          <w:lang w:val="ru-RU"/>
        </w:rPr>
        <w:t>Существующие и перспективные балансы тепловой мощности источников тепловой энергии и тепловой нагрузки потребителей</w:t>
      </w:r>
      <w:bookmarkEnd w:id="18"/>
    </w:p>
    <w:p w14:paraId="17DBFA7F" w14:textId="77777777" w:rsidR="00A53659" w:rsidRPr="00603A53" w:rsidRDefault="00A53659" w:rsidP="003C3535">
      <w:pPr>
        <w:spacing w:line="276" w:lineRule="auto"/>
        <w:ind w:firstLine="709"/>
        <w:rPr>
          <w:rFonts w:cs="Times New Roman"/>
          <w:b/>
          <w:bCs/>
          <w:lang w:val="ru-RU"/>
        </w:rPr>
      </w:pPr>
    </w:p>
    <w:p w14:paraId="3DEF1918" w14:textId="77777777" w:rsidR="008B0CC9" w:rsidRPr="00603A53" w:rsidRDefault="008B0CC9" w:rsidP="003C3535">
      <w:pPr>
        <w:pStyle w:val="2"/>
        <w:spacing w:before="0" w:line="276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9" w:name="_Toc525894691"/>
      <w:bookmarkStart w:id="20" w:name="_Toc535417854"/>
      <w:bookmarkStart w:id="21" w:name="_Toc8577818"/>
      <w:bookmarkStart w:id="22" w:name="_Toc50056886"/>
      <w:bookmarkStart w:id="23" w:name="_Toc222232503"/>
      <w:bookmarkStart w:id="24" w:name="_Toc231142886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2.1.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</w:r>
      <w:bookmarkEnd w:id="19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Описание существующих и перспективных зон действия систем теплоснабжения и источников тепловой энергии</w:t>
      </w:r>
      <w:bookmarkEnd w:id="20"/>
      <w:bookmarkEnd w:id="21"/>
      <w:bookmarkEnd w:id="22"/>
      <w:bookmarkEnd w:id="23"/>
      <w:bookmarkEnd w:id="24"/>
    </w:p>
    <w:p w14:paraId="6F254191" w14:textId="77777777" w:rsidR="008B0CC9" w:rsidRPr="00603A53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bookmarkStart w:id="25" w:name="sub_166"/>
      <w:r w:rsidRPr="00603A53">
        <w:rPr>
          <w:rFonts w:cs="Times New Roman"/>
          <w:spacing w:val="-1"/>
          <w:lang w:val="ru-RU"/>
        </w:rPr>
        <w:t>Зона действия системы теплоснабжения - территория поселения, муниципального округа, городского округа, города федерального значения или ее часть, границы которой устанавливаются по наиболее удаленным точкам подключения потребителей к тепловым сетям, входящим в систему теплоснабжения.</w:t>
      </w:r>
    </w:p>
    <w:p w14:paraId="03514DB1" w14:textId="77777777" w:rsidR="008B0CC9" w:rsidRPr="00603A53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Зона действия источника тепловой энергии - территория поселения, муниципального округа, городского округа, города федерального значения или ее часть, границы которой устанавливаются закрытыми секционирующими задвижками тепловой сети системы теплоснабжения.</w:t>
      </w:r>
    </w:p>
    <w:bookmarkEnd w:id="25"/>
    <w:p w14:paraId="4904A123" w14:textId="63304818" w:rsidR="008B0CC9" w:rsidRPr="00603A53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01C3B7BB" w14:textId="77777777" w:rsidR="008B0CC9" w:rsidRPr="00603A53" w:rsidRDefault="008B0CC9" w:rsidP="003C3535">
      <w:pPr>
        <w:pStyle w:val="2"/>
        <w:spacing w:before="0" w:line="276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26" w:name="_Toc222232504"/>
      <w:bookmarkStart w:id="27" w:name="_Toc231142887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2.2.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Описание существующих и перспективных зон действия индивидуальных источников тепловой энергии</w:t>
      </w:r>
      <w:bookmarkEnd w:id="26"/>
      <w:bookmarkEnd w:id="27"/>
    </w:p>
    <w:p w14:paraId="121A41CF" w14:textId="76EA2B80" w:rsidR="008B0CC9" w:rsidRPr="00603A53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603A53">
        <w:rPr>
          <w:rFonts w:cs="Times New Roman"/>
          <w:spacing w:val="-1"/>
          <w:lang w:val="ru-RU"/>
        </w:rPr>
        <w:t>Индивидуальная</w:t>
      </w:r>
      <w:r w:rsidRPr="00603A53">
        <w:rPr>
          <w:rFonts w:cs="Times New Roman"/>
          <w:spacing w:val="16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жилая</w:t>
      </w:r>
      <w:r w:rsidRPr="00603A53">
        <w:rPr>
          <w:rFonts w:cs="Times New Roman"/>
          <w:spacing w:val="17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застройка,</w:t>
      </w:r>
      <w:r w:rsidRPr="00603A53">
        <w:rPr>
          <w:rFonts w:cs="Times New Roman"/>
          <w:spacing w:val="35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оборудована</w:t>
      </w:r>
      <w:r w:rsidRPr="00603A53">
        <w:rPr>
          <w:rFonts w:cs="Times New Roman"/>
          <w:spacing w:val="17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автономными</w:t>
      </w:r>
      <w:r w:rsidRPr="00603A53">
        <w:rPr>
          <w:rFonts w:cs="Times New Roman"/>
          <w:spacing w:val="18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газовыми</w:t>
      </w:r>
      <w:r w:rsidRPr="00603A53">
        <w:rPr>
          <w:rFonts w:cs="Times New Roman"/>
          <w:spacing w:val="49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теплогенераторами,</w:t>
      </w:r>
      <w:r w:rsidRPr="00603A53">
        <w:rPr>
          <w:rFonts w:cs="Times New Roman"/>
          <w:spacing w:val="15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негазифицированная</w:t>
      </w:r>
      <w:r w:rsidRPr="00603A53">
        <w:rPr>
          <w:rFonts w:cs="Times New Roman"/>
          <w:spacing w:val="18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застройка</w:t>
      </w:r>
      <w:r w:rsidRPr="00603A53">
        <w:rPr>
          <w:rFonts w:cs="Times New Roman"/>
          <w:spacing w:val="18"/>
          <w:lang w:val="ru-RU"/>
        </w:rPr>
        <w:t xml:space="preserve"> </w:t>
      </w:r>
      <w:r w:rsidRPr="00603A53">
        <w:rPr>
          <w:rFonts w:cs="Times New Roman"/>
          <w:lang w:val="ru-RU"/>
        </w:rPr>
        <w:t>–</w:t>
      </w:r>
      <w:r w:rsidRPr="00603A53">
        <w:rPr>
          <w:rFonts w:cs="Times New Roman"/>
          <w:spacing w:val="18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печами</w:t>
      </w:r>
      <w:r w:rsidRPr="00603A53">
        <w:rPr>
          <w:rFonts w:cs="Times New Roman"/>
          <w:spacing w:val="18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на</w:t>
      </w:r>
      <w:r w:rsidRPr="00603A53">
        <w:rPr>
          <w:rFonts w:cs="Times New Roman"/>
          <w:spacing w:val="15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твердом</w:t>
      </w:r>
      <w:r w:rsidRPr="00603A53">
        <w:rPr>
          <w:rFonts w:cs="Times New Roman"/>
          <w:spacing w:val="19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топливе.</w:t>
      </w:r>
      <w:r w:rsidR="009E149C" w:rsidRPr="00603A53">
        <w:rPr>
          <w:rFonts w:cs="Times New Roman"/>
          <w:spacing w:val="-2"/>
          <w:lang w:val="ru-RU"/>
        </w:rPr>
        <w:t xml:space="preserve"> </w:t>
      </w:r>
      <w:r w:rsidR="009E149C" w:rsidRPr="00603A53">
        <w:rPr>
          <w:rFonts w:cs="Times New Roman"/>
          <w:spacing w:val="-3"/>
          <w:lang w:val="ru-RU"/>
        </w:rPr>
        <w:t>Тепловая нагрузка отопления, обеспечиваемая от индивидуальных теплогенераторов, составляет около 16847кВт/ч.</w:t>
      </w:r>
    </w:p>
    <w:p w14:paraId="145B68DC" w14:textId="77777777" w:rsidR="008B0CC9" w:rsidRPr="00603A53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Эксплуатацию этих теплогенераторов осуществляет специализированная организация.</w:t>
      </w:r>
    </w:p>
    <w:p w14:paraId="11D27E6A" w14:textId="77777777" w:rsidR="008B0CC9" w:rsidRPr="00603A53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Отсутствие структурированности систем теплоснабжения объясняется превалирующим развитием систем газоснабжения и низкой плотностью тепловых нагрузок на территории поселения. Строительство на территории поселения осуществляется одноэтажными зданиями с большей капитальностью, в основном из кирпича и бетона.</w:t>
      </w:r>
    </w:p>
    <w:p w14:paraId="53486EB7" w14:textId="72C2C0D7" w:rsidR="008B0CC9" w:rsidRPr="00603A53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lang w:val="ru-RU"/>
        </w:rPr>
      </w:pPr>
      <w:r w:rsidRPr="00603A53">
        <w:rPr>
          <w:rFonts w:cs="Times New Roman"/>
          <w:spacing w:val="-1"/>
          <w:lang w:val="ru-RU"/>
        </w:rPr>
        <w:t>Часть</w:t>
      </w:r>
      <w:r w:rsidRPr="00603A53">
        <w:rPr>
          <w:rFonts w:cs="Times New Roman"/>
          <w:spacing w:val="9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индивидуального</w:t>
      </w:r>
      <w:r w:rsidRPr="00603A53">
        <w:rPr>
          <w:rFonts w:cs="Times New Roman"/>
          <w:spacing w:val="8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жилищного</w:t>
      </w:r>
      <w:r w:rsidRPr="00603A53">
        <w:rPr>
          <w:rFonts w:cs="Times New Roman"/>
          <w:spacing w:val="10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фонда</w:t>
      </w:r>
      <w:r w:rsidRPr="00603A53">
        <w:rPr>
          <w:rFonts w:cs="Times New Roman"/>
          <w:spacing w:val="9"/>
          <w:lang w:val="ru-RU"/>
        </w:rPr>
        <w:t xml:space="preserve"> </w:t>
      </w:r>
      <w:r w:rsidR="009E149C" w:rsidRPr="00603A53">
        <w:rPr>
          <w:rFonts w:cs="Times New Roman"/>
          <w:lang w:val="ru-RU"/>
        </w:rPr>
        <w:t>60</w:t>
      </w:r>
      <w:r w:rsidRPr="00603A53">
        <w:rPr>
          <w:rFonts w:cs="Times New Roman"/>
          <w:lang w:val="ru-RU"/>
        </w:rPr>
        <w:t>%</w:t>
      </w:r>
      <w:r w:rsidRPr="00603A53">
        <w:rPr>
          <w:rFonts w:cs="Times New Roman"/>
          <w:spacing w:val="9"/>
          <w:lang w:val="ru-RU"/>
        </w:rPr>
        <w:t xml:space="preserve"> </w:t>
      </w:r>
      <w:r w:rsidRPr="00603A53">
        <w:rPr>
          <w:rFonts w:cs="Times New Roman"/>
          <w:spacing w:val="-3"/>
          <w:lang w:val="ru-RU"/>
        </w:rPr>
        <w:t>оборудована</w:t>
      </w:r>
      <w:r w:rsidRPr="00603A53">
        <w:rPr>
          <w:rFonts w:cs="Times New Roman"/>
          <w:spacing w:val="20"/>
          <w:w w:val="99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внутриквартирными</w:t>
      </w:r>
      <w:r w:rsidRPr="00603A53">
        <w:rPr>
          <w:rFonts w:cs="Times New Roman"/>
          <w:spacing w:val="5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газовыми</w:t>
      </w:r>
      <w:r w:rsidRPr="00603A53">
        <w:rPr>
          <w:rFonts w:cs="Times New Roman"/>
          <w:spacing w:val="5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источниками</w:t>
      </w:r>
      <w:r w:rsidRPr="00603A53">
        <w:rPr>
          <w:rFonts w:cs="Times New Roman"/>
          <w:spacing w:val="5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теплоснабжения,</w:t>
      </w:r>
      <w:r w:rsidRPr="00603A53">
        <w:rPr>
          <w:rFonts w:cs="Times New Roman"/>
          <w:spacing w:val="7"/>
          <w:lang w:val="ru-RU"/>
        </w:rPr>
        <w:t xml:space="preserve"> </w:t>
      </w:r>
      <w:r w:rsidR="009E149C" w:rsidRPr="00603A53">
        <w:rPr>
          <w:rFonts w:cs="Times New Roman"/>
          <w:spacing w:val="-1"/>
          <w:lang w:val="ru-RU"/>
        </w:rPr>
        <w:t>40</w:t>
      </w:r>
      <w:r w:rsidRPr="00603A53">
        <w:rPr>
          <w:rFonts w:cs="Times New Roman"/>
          <w:spacing w:val="-1"/>
          <w:lang w:val="ru-RU"/>
        </w:rPr>
        <w:t>%</w:t>
      </w:r>
      <w:r w:rsidRPr="00603A53">
        <w:rPr>
          <w:rFonts w:cs="Times New Roman"/>
          <w:spacing w:val="6"/>
          <w:lang w:val="ru-RU"/>
        </w:rPr>
        <w:t xml:space="preserve"> </w:t>
      </w:r>
      <w:r w:rsidRPr="00603A53">
        <w:rPr>
          <w:rFonts w:cs="Times New Roman"/>
          <w:lang w:val="ru-RU"/>
        </w:rPr>
        <w:t>-</w:t>
      </w:r>
      <w:r w:rsidRPr="00603A53">
        <w:rPr>
          <w:rFonts w:cs="Times New Roman"/>
          <w:spacing w:val="6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работающими</w:t>
      </w:r>
      <w:r w:rsidRPr="00603A53">
        <w:rPr>
          <w:rFonts w:cs="Times New Roman"/>
          <w:spacing w:val="53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на</w:t>
      </w:r>
      <w:r w:rsidRPr="00603A53">
        <w:rPr>
          <w:rFonts w:cs="Times New Roman"/>
          <w:spacing w:val="-5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твердом</w:t>
      </w:r>
      <w:r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 xml:space="preserve">топливе </w:t>
      </w:r>
      <w:r w:rsidRPr="00603A53">
        <w:rPr>
          <w:rFonts w:cs="Times New Roman"/>
          <w:spacing w:val="-3"/>
          <w:lang w:val="ru-RU"/>
        </w:rPr>
        <w:t>(уголь</w:t>
      </w:r>
      <w:r w:rsidRPr="00603A53">
        <w:rPr>
          <w:rFonts w:cs="Times New Roman"/>
          <w:spacing w:val="-4"/>
          <w:lang w:val="ru-RU"/>
        </w:rPr>
        <w:t xml:space="preserve"> </w:t>
      </w:r>
      <w:r w:rsidRPr="00603A53">
        <w:rPr>
          <w:rFonts w:cs="Times New Roman"/>
          <w:lang w:val="ru-RU"/>
        </w:rPr>
        <w:t>и</w:t>
      </w:r>
      <w:r w:rsidRPr="00603A53">
        <w:rPr>
          <w:rFonts w:cs="Times New Roman"/>
          <w:spacing w:val="-4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дрова),</w:t>
      </w:r>
      <w:r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lang w:val="ru-RU"/>
        </w:rPr>
        <w:t>графически</w:t>
      </w:r>
      <w:r w:rsidRPr="00603A53">
        <w:rPr>
          <w:rFonts w:cs="Times New Roman"/>
          <w:spacing w:val="-3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представлены</w:t>
      </w:r>
      <w:r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на</w:t>
      </w:r>
      <w:r w:rsidRPr="00603A53">
        <w:rPr>
          <w:rFonts w:cs="Times New Roman"/>
          <w:spacing w:val="-4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рисунке</w:t>
      </w:r>
      <w:r w:rsidRPr="00603A53">
        <w:rPr>
          <w:rFonts w:cs="Times New Roman"/>
          <w:spacing w:val="-5"/>
          <w:lang w:val="ru-RU"/>
        </w:rPr>
        <w:t xml:space="preserve"> </w:t>
      </w:r>
      <w:r w:rsidRPr="00603A53">
        <w:rPr>
          <w:rFonts w:cs="Times New Roman"/>
          <w:lang w:val="ru-RU"/>
        </w:rPr>
        <w:t>2.</w:t>
      </w:r>
    </w:p>
    <w:p w14:paraId="72B54B76" w14:textId="77777777" w:rsidR="00C314F6" w:rsidRPr="00603A53" w:rsidRDefault="00C314F6" w:rsidP="008B0CC9">
      <w:pPr>
        <w:pStyle w:val="a3"/>
        <w:spacing w:before="7" w:line="276" w:lineRule="auto"/>
        <w:ind w:firstLine="7553"/>
        <w:rPr>
          <w:rFonts w:cs="Times New Roman"/>
          <w:spacing w:val="-1"/>
          <w:lang w:val="ru-RU"/>
        </w:rPr>
      </w:pPr>
    </w:p>
    <w:p w14:paraId="5C56EECA" w14:textId="77777777" w:rsidR="00C314F6" w:rsidRPr="00603A53" w:rsidRDefault="00C314F6" w:rsidP="008B0CC9">
      <w:pPr>
        <w:pStyle w:val="a3"/>
        <w:spacing w:before="7" w:line="276" w:lineRule="auto"/>
        <w:ind w:firstLine="7553"/>
        <w:rPr>
          <w:rFonts w:cs="Times New Roman"/>
          <w:spacing w:val="-1"/>
          <w:lang w:val="ru-RU"/>
        </w:rPr>
      </w:pPr>
    </w:p>
    <w:p w14:paraId="24D12985" w14:textId="77777777" w:rsidR="00C314F6" w:rsidRPr="00603A53" w:rsidRDefault="00C314F6" w:rsidP="008B0CC9">
      <w:pPr>
        <w:pStyle w:val="a3"/>
        <w:spacing w:before="7" w:line="276" w:lineRule="auto"/>
        <w:ind w:firstLine="7553"/>
        <w:rPr>
          <w:rFonts w:cs="Times New Roman"/>
          <w:spacing w:val="-1"/>
          <w:lang w:val="ru-RU"/>
        </w:rPr>
      </w:pPr>
    </w:p>
    <w:p w14:paraId="3DA84F06" w14:textId="77777777" w:rsidR="00C314F6" w:rsidRPr="00603A53" w:rsidRDefault="00C314F6" w:rsidP="008B0CC9">
      <w:pPr>
        <w:pStyle w:val="a3"/>
        <w:spacing w:before="7" w:line="276" w:lineRule="auto"/>
        <w:ind w:firstLine="7553"/>
        <w:rPr>
          <w:rFonts w:cs="Times New Roman"/>
          <w:spacing w:val="-1"/>
          <w:lang w:val="ru-RU"/>
        </w:rPr>
      </w:pPr>
    </w:p>
    <w:p w14:paraId="14FFC443" w14:textId="77777777" w:rsidR="00C314F6" w:rsidRPr="00603A53" w:rsidRDefault="00C314F6" w:rsidP="008B0CC9">
      <w:pPr>
        <w:pStyle w:val="a3"/>
        <w:spacing w:before="7" w:line="276" w:lineRule="auto"/>
        <w:ind w:firstLine="7553"/>
        <w:rPr>
          <w:rFonts w:cs="Times New Roman"/>
          <w:spacing w:val="-1"/>
          <w:lang w:val="ru-RU"/>
        </w:rPr>
      </w:pPr>
    </w:p>
    <w:p w14:paraId="5DA8C01E" w14:textId="77777777" w:rsidR="00C314F6" w:rsidRPr="00603A53" w:rsidRDefault="00C314F6" w:rsidP="008B0CC9">
      <w:pPr>
        <w:pStyle w:val="a3"/>
        <w:spacing w:before="7" w:line="276" w:lineRule="auto"/>
        <w:ind w:firstLine="7553"/>
        <w:rPr>
          <w:rFonts w:cs="Times New Roman"/>
          <w:spacing w:val="-1"/>
          <w:lang w:val="ru-RU"/>
        </w:rPr>
      </w:pPr>
    </w:p>
    <w:p w14:paraId="6212A459" w14:textId="77777777" w:rsidR="00C314F6" w:rsidRPr="00603A53" w:rsidRDefault="00C314F6" w:rsidP="008B0CC9">
      <w:pPr>
        <w:pStyle w:val="a3"/>
        <w:spacing w:before="7" w:line="276" w:lineRule="auto"/>
        <w:ind w:firstLine="7553"/>
        <w:rPr>
          <w:rFonts w:cs="Times New Roman"/>
          <w:spacing w:val="-1"/>
          <w:lang w:val="ru-RU"/>
        </w:rPr>
      </w:pPr>
    </w:p>
    <w:p w14:paraId="1CCC43E4" w14:textId="2DDF1418" w:rsidR="008B0CC9" w:rsidRPr="00603A53" w:rsidRDefault="008B0CC9" w:rsidP="008B0CC9">
      <w:pPr>
        <w:pStyle w:val="a3"/>
        <w:spacing w:before="7" w:line="276" w:lineRule="auto"/>
        <w:ind w:firstLine="7553"/>
        <w:rPr>
          <w:rFonts w:cs="Times New Roman"/>
        </w:rPr>
      </w:pPr>
      <w:r w:rsidRPr="00603A53">
        <w:rPr>
          <w:rFonts w:cs="Times New Roman"/>
          <w:spacing w:val="-1"/>
        </w:rPr>
        <w:lastRenderedPageBreak/>
        <w:t>Рисунок</w:t>
      </w:r>
      <w:r w:rsidRPr="00603A53">
        <w:rPr>
          <w:rFonts w:cs="Times New Roman"/>
          <w:spacing w:val="-7"/>
        </w:rPr>
        <w:t xml:space="preserve"> </w:t>
      </w:r>
      <w:r w:rsidRPr="00603A53">
        <w:rPr>
          <w:rFonts w:cs="Times New Roman"/>
        </w:rPr>
        <w:t>2</w:t>
      </w:r>
    </w:p>
    <w:p w14:paraId="57AE3A36" w14:textId="792ABAF1" w:rsidR="008B0CC9" w:rsidRPr="00603A53" w:rsidRDefault="009E149C" w:rsidP="00C314F6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3A53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C1A81C4" wp14:editId="1125FB6A">
            <wp:extent cx="5450205" cy="3213100"/>
            <wp:effectExtent l="0" t="0" r="0" b="6350"/>
            <wp:docPr id="164718462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FC1DAE" w14:textId="77777777" w:rsidR="008B0CC9" w:rsidRPr="00603A53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В таблице 3 приведены данные об основных эксплуатируемых теплогенерирующих установок, их типах, количестве и установленной тепловой мощности.</w:t>
      </w:r>
    </w:p>
    <w:p w14:paraId="500B83E9" w14:textId="77777777" w:rsidR="008B0CC9" w:rsidRPr="00603A53" w:rsidRDefault="008B0CC9" w:rsidP="008B0CC9">
      <w:pPr>
        <w:pStyle w:val="a3"/>
        <w:spacing w:before="7" w:line="276" w:lineRule="auto"/>
        <w:ind w:left="0" w:right="116" w:firstLine="0"/>
        <w:jc w:val="right"/>
        <w:rPr>
          <w:rFonts w:cs="Times New Roman"/>
        </w:rPr>
      </w:pPr>
      <w:r w:rsidRPr="00603A53">
        <w:rPr>
          <w:rFonts w:cs="Times New Roman"/>
          <w:spacing w:val="-3"/>
        </w:rPr>
        <w:t>Таблица</w:t>
      </w:r>
      <w:r w:rsidRPr="00603A53">
        <w:rPr>
          <w:rFonts w:cs="Times New Roman"/>
          <w:spacing w:val="-6"/>
        </w:rPr>
        <w:t xml:space="preserve"> </w:t>
      </w:r>
      <w:r w:rsidRPr="00603A53">
        <w:rPr>
          <w:rFonts w:cs="Times New Roman"/>
        </w:rPr>
        <w:t>3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2901"/>
        <w:gridCol w:w="1607"/>
        <w:gridCol w:w="4834"/>
      </w:tblGrid>
      <w:tr w:rsidR="008B0CC9" w:rsidRPr="0059734E" w14:paraId="3E6624BB" w14:textId="77777777" w:rsidTr="003C3535">
        <w:trPr>
          <w:trHeight w:val="20"/>
        </w:trPr>
        <w:tc>
          <w:tcPr>
            <w:tcW w:w="15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15BDB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Тип</w:t>
            </w:r>
          </w:p>
        </w:tc>
        <w:tc>
          <w:tcPr>
            <w:tcW w:w="8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7DA75E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2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8A8D93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b/>
                <w:spacing w:val="-31"/>
                <w:sz w:val="24"/>
                <w:szCs w:val="24"/>
                <w:lang w:val="ru-RU"/>
              </w:rPr>
              <w:t>У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с</w:t>
            </w:r>
            <w:r w:rsidRPr="00603A53">
              <w:rPr>
                <w:rFonts w:ascii="Times New Roman" w:hAnsi="Times New Roman" w:cs="Times New Roman"/>
                <w:b/>
                <w:spacing w:val="4"/>
                <w:sz w:val="24"/>
                <w:szCs w:val="24"/>
                <w:lang w:val="ru-RU"/>
              </w:rPr>
              <w:t>т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</w:t>
            </w:r>
            <w:r w:rsidRPr="00603A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</w:t>
            </w:r>
            <w:r w:rsidRPr="00603A53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>о</w:t>
            </w:r>
            <w:r w:rsidRPr="00603A53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в</w:t>
            </w:r>
            <w:r w:rsidRPr="00603A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е</w:t>
            </w:r>
            <w:r w:rsidRPr="00603A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нн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</w:t>
            </w:r>
            <w:r w:rsidRPr="00603A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е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</w:t>
            </w:r>
            <w:r w:rsidRPr="00603A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</w:t>
            </w:r>
            <w:r w:rsidRPr="00603A53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>о</w:t>
            </w:r>
            <w:r w:rsidRPr="00603A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вая 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мощность,</w:t>
            </w:r>
            <w:r w:rsidRPr="00603A53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кВт/ч</w:t>
            </w:r>
          </w:p>
        </w:tc>
      </w:tr>
      <w:tr w:rsidR="009E149C" w:rsidRPr="00603A53" w14:paraId="7CF754D7" w14:textId="77777777" w:rsidTr="00032432">
        <w:trPr>
          <w:trHeight w:val="20"/>
        </w:trPr>
        <w:tc>
          <w:tcPr>
            <w:tcW w:w="15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BFC16" w14:textId="0B6CC153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АОГВ Жуковск</w:t>
            </w:r>
          </w:p>
        </w:tc>
        <w:tc>
          <w:tcPr>
            <w:tcW w:w="8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2D63F" w14:textId="664138AF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820B46" w14:textId="7FBE4FDF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34</w:t>
            </w:r>
          </w:p>
        </w:tc>
      </w:tr>
      <w:tr w:rsidR="009E149C" w:rsidRPr="00603A53" w14:paraId="7D6DEDE8" w14:textId="77777777" w:rsidTr="00032432">
        <w:trPr>
          <w:trHeight w:val="20"/>
        </w:trPr>
        <w:tc>
          <w:tcPr>
            <w:tcW w:w="15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EC932" w14:textId="1AA48BF9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АОГВ Жуковск</w:t>
            </w:r>
          </w:p>
        </w:tc>
        <w:tc>
          <w:tcPr>
            <w:tcW w:w="8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95E34" w14:textId="359A9BBC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FBEF8" w14:textId="6F2BB755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28</w:t>
            </w:r>
          </w:p>
        </w:tc>
      </w:tr>
      <w:tr w:rsidR="009E149C" w:rsidRPr="00603A53" w14:paraId="3B91CFB0" w14:textId="77777777" w:rsidTr="00032432">
        <w:trPr>
          <w:trHeight w:val="20"/>
        </w:trPr>
        <w:tc>
          <w:tcPr>
            <w:tcW w:w="15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CD7DC" w14:textId="5D7DD408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АОГВ Жуковск</w:t>
            </w:r>
          </w:p>
        </w:tc>
        <w:tc>
          <w:tcPr>
            <w:tcW w:w="8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2196C" w14:textId="3F3C123F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5F982" w14:textId="2B5BFBA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22</w:t>
            </w:r>
          </w:p>
        </w:tc>
      </w:tr>
      <w:tr w:rsidR="009E149C" w:rsidRPr="00603A53" w14:paraId="3E663640" w14:textId="77777777" w:rsidTr="00032432">
        <w:trPr>
          <w:trHeight w:val="20"/>
        </w:trPr>
        <w:tc>
          <w:tcPr>
            <w:tcW w:w="15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95625" w14:textId="4F0E86E2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АОГВ Жуковск</w:t>
            </w:r>
          </w:p>
        </w:tc>
        <w:tc>
          <w:tcPr>
            <w:tcW w:w="8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AC706" w14:textId="2E724532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991</w:t>
            </w:r>
          </w:p>
        </w:tc>
        <w:tc>
          <w:tcPr>
            <w:tcW w:w="2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1F524" w14:textId="427587B6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17</w:t>
            </w:r>
          </w:p>
        </w:tc>
      </w:tr>
      <w:tr w:rsidR="009E149C" w:rsidRPr="00603A53" w14:paraId="595983F4" w14:textId="77777777" w:rsidTr="00032432">
        <w:trPr>
          <w:trHeight w:val="20"/>
        </w:trPr>
        <w:tc>
          <w:tcPr>
            <w:tcW w:w="15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C1CB9" w14:textId="1BD4ADB6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АОГВ Жуковск</w:t>
            </w:r>
          </w:p>
        </w:tc>
        <w:tc>
          <w:tcPr>
            <w:tcW w:w="8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6DF7E" w14:textId="4918CFBF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8A908" w14:textId="46C0665F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5</w:t>
            </w:r>
          </w:p>
        </w:tc>
      </w:tr>
    </w:tbl>
    <w:p w14:paraId="54B6D4A4" w14:textId="77777777" w:rsidR="008B0CC9" w:rsidRPr="00603A53" w:rsidRDefault="008B0CC9" w:rsidP="008B0CC9">
      <w:pPr>
        <w:pStyle w:val="a3"/>
        <w:spacing w:before="0" w:line="276" w:lineRule="auto"/>
        <w:ind w:right="129"/>
        <w:rPr>
          <w:rFonts w:cs="Times New Roman"/>
          <w:spacing w:val="-1"/>
          <w:lang w:val="ru-RU"/>
        </w:rPr>
      </w:pPr>
    </w:p>
    <w:p w14:paraId="050879BD" w14:textId="77777777" w:rsidR="008B0CC9" w:rsidRPr="00603A53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Индивидуальное отопление осуществляется от теплоснабжающих устройств без потерь при передаче, так как нет внешних систем транспортировки тепла. </w:t>
      </w:r>
    </w:p>
    <w:p w14:paraId="3132F930" w14:textId="77777777" w:rsidR="008B0CC9" w:rsidRPr="00603A53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Поэтому потребление тепла при теплоснабжении от индивидуальных установок можно принять равным его производству.</w:t>
      </w:r>
    </w:p>
    <w:p w14:paraId="0B8E82C1" w14:textId="06CD3E87" w:rsidR="008B0CC9" w:rsidRPr="00603A53" w:rsidRDefault="003C3535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Для выбора</w:t>
      </w:r>
      <w:r w:rsidR="008B0CC9" w:rsidRPr="00603A53">
        <w:rPr>
          <w:rFonts w:cs="Times New Roman"/>
          <w:spacing w:val="-1"/>
          <w:lang w:val="ru-RU"/>
        </w:rPr>
        <w:t xml:space="preserve"> видов </w:t>
      </w:r>
      <w:r w:rsidRPr="00603A53">
        <w:rPr>
          <w:rFonts w:cs="Times New Roman"/>
          <w:spacing w:val="-1"/>
          <w:lang w:val="ru-RU"/>
        </w:rPr>
        <w:t>топлива для работы теплоснабжающих</w:t>
      </w:r>
      <w:r w:rsidR="008B0CC9" w:rsidRPr="00603A53">
        <w:rPr>
          <w:rFonts w:cs="Times New Roman"/>
          <w:spacing w:val="-1"/>
          <w:lang w:val="ru-RU"/>
        </w:rPr>
        <w:t xml:space="preserve"> устройств проведем сравнительный анализ.</w:t>
      </w:r>
    </w:p>
    <w:p w14:paraId="753AD132" w14:textId="77777777" w:rsidR="008B0CC9" w:rsidRPr="00603A53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На основании данных сайтов компаний производителей оборудования, технических паспортов устройств характеристика индивидуальных теплогенерирующих установок имеет следующий вид, приведенный в Таблице 4.</w:t>
      </w:r>
    </w:p>
    <w:p w14:paraId="6C785602" w14:textId="77777777" w:rsidR="008B0CC9" w:rsidRPr="00603A53" w:rsidRDefault="008B0CC9" w:rsidP="008B0CC9">
      <w:pPr>
        <w:pStyle w:val="a3"/>
        <w:spacing w:before="7" w:line="276" w:lineRule="auto"/>
        <w:ind w:left="0" w:right="116" w:firstLine="0"/>
        <w:jc w:val="right"/>
        <w:rPr>
          <w:rFonts w:cs="Times New Roman"/>
        </w:rPr>
      </w:pPr>
      <w:r w:rsidRPr="00603A53">
        <w:rPr>
          <w:rFonts w:cs="Times New Roman"/>
          <w:spacing w:val="-3"/>
        </w:rPr>
        <w:t>Таблица</w:t>
      </w:r>
      <w:r w:rsidRPr="00603A53">
        <w:rPr>
          <w:rFonts w:cs="Times New Roman"/>
          <w:spacing w:val="-6"/>
        </w:rPr>
        <w:t xml:space="preserve"> </w:t>
      </w:r>
      <w:r w:rsidRPr="00603A53">
        <w:rPr>
          <w:rFonts w:cs="Times New Roman"/>
        </w:rPr>
        <w:t>4</w:t>
      </w:r>
    </w:p>
    <w:tbl>
      <w:tblPr>
        <w:tblStyle w:val="TableNormal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966"/>
        <w:gridCol w:w="1329"/>
        <w:gridCol w:w="1456"/>
        <w:gridCol w:w="1195"/>
        <w:gridCol w:w="1195"/>
        <w:gridCol w:w="1195"/>
      </w:tblGrid>
      <w:tr w:rsidR="008B0CC9" w:rsidRPr="00603A53" w14:paraId="67D3E029" w14:textId="77777777" w:rsidTr="003C3535">
        <w:trPr>
          <w:trHeight w:val="20"/>
        </w:trPr>
        <w:tc>
          <w:tcPr>
            <w:tcW w:w="15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691CA9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Величина</w:t>
            </w:r>
          </w:p>
        </w:tc>
        <w:tc>
          <w:tcPr>
            <w:tcW w:w="7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7D2E4D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Размерность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60E93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Природный</w:t>
            </w:r>
            <w:r w:rsidRPr="00603A53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49E5A3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Дизельное</w:t>
            </w:r>
            <w:r w:rsidRPr="00603A53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топливо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B5596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Мазут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0F3E3F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Уголь</w:t>
            </w:r>
          </w:p>
        </w:tc>
      </w:tr>
      <w:tr w:rsidR="008B0CC9" w:rsidRPr="00603A53" w14:paraId="4956D8D3" w14:textId="77777777" w:rsidTr="003C3535">
        <w:trPr>
          <w:trHeight w:val="20"/>
        </w:trPr>
        <w:tc>
          <w:tcPr>
            <w:tcW w:w="15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4B669A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>У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дельна</w:t>
            </w: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тепл</w:t>
            </w:r>
            <w:r w:rsidRPr="00603A5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603A5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3A5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03A5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</w:t>
            </w: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орания</w:t>
            </w:r>
          </w:p>
        </w:tc>
        <w:tc>
          <w:tcPr>
            <w:tcW w:w="7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ABF663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МДж/кг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182901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43,56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E9DA90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43,00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29FED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40,60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6E2A3B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21,70</w:t>
            </w:r>
          </w:p>
        </w:tc>
      </w:tr>
      <w:tr w:rsidR="008B0CC9" w:rsidRPr="00603A53" w14:paraId="7D1CE441" w14:textId="77777777" w:rsidTr="003C3535">
        <w:trPr>
          <w:trHeight w:val="20"/>
        </w:trPr>
        <w:tc>
          <w:tcPr>
            <w:tcW w:w="15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C8E3C1" w14:textId="0CC9F09D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Плотность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</w:t>
            </w:r>
            <w:r w:rsidRPr="00603A5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3C3535"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нормальных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условиях</w:t>
            </w:r>
          </w:p>
        </w:tc>
        <w:tc>
          <w:tcPr>
            <w:tcW w:w="7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D6396E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кг/м3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661463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291BAA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1732C7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03FD65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CC9" w:rsidRPr="00603A53" w14:paraId="607FC0C6" w14:textId="77777777" w:rsidTr="003C3535">
        <w:trPr>
          <w:trHeight w:val="20"/>
        </w:trPr>
        <w:tc>
          <w:tcPr>
            <w:tcW w:w="15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6D8647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КПД</w:t>
            </w:r>
            <w:r w:rsidRPr="00603A5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котельного</w:t>
            </w:r>
            <w:r w:rsidRPr="00603A5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оборудо-</w:t>
            </w:r>
            <w:r w:rsidRPr="00603A53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вания</w:t>
            </w:r>
          </w:p>
        </w:tc>
        <w:tc>
          <w:tcPr>
            <w:tcW w:w="7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C52496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1983AE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DD8759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9E32B5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0C0745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8B0CC9" w:rsidRPr="00603A53" w14:paraId="5A621771" w14:textId="77777777" w:rsidTr="003C3535">
        <w:trPr>
          <w:trHeight w:val="20"/>
        </w:trPr>
        <w:tc>
          <w:tcPr>
            <w:tcW w:w="15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135C8D" w14:textId="550161B0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603A5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выробатки</w:t>
            </w:r>
            <w:r w:rsidRPr="00603A5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Гкал</w:t>
            </w:r>
            <w:r w:rsidRPr="00603A53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необ</w:t>
            </w:r>
            <w:r w:rsidRPr="00603A5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хо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дим</w:t>
            </w:r>
            <w:r w:rsidRPr="00603A5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сжечь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3C3535"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нормального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топлива</w:t>
            </w:r>
          </w:p>
        </w:tc>
        <w:tc>
          <w:tcPr>
            <w:tcW w:w="7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D240ED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кг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118450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104,48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0DBE17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108,19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4247B5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114,59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C5ABF2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226,99</w:t>
            </w:r>
          </w:p>
        </w:tc>
      </w:tr>
      <w:tr w:rsidR="008B0CC9" w:rsidRPr="00603A53" w14:paraId="702B3B15" w14:textId="77777777" w:rsidTr="003C3535">
        <w:trPr>
          <w:trHeight w:val="20"/>
        </w:trPr>
        <w:tc>
          <w:tcPr>
            <w:tcW w:w="15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2A2132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Количество</w:t>
            </w:r>
            <w:r w:rsidRPr="00603A5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нормального</w:t>
            </w:r>
            <w:r w:rsidRPr="00603A53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топлива, эквивалентного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603A53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>т.у.т.</w:t>
            </w:r>
          </w:p>
        </w:tc>
        <w:tc>
          <w:tcPr>
            <w:tcW w:w="7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483827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кг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9F2AD4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731,36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3AD638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757,33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38D599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802,13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670B5A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588,93</w:t>
            </w:r>
          </w:p>
        </w:tc>
      </w:tr>
      <w:tr w:rsidR="008B0CC9" w:rsidRPr="00603A53" w14:paraId="6A2C49B1" w14:textId="77777777" w:rsidTr="003C3535">
        <w:trPr>
          <w:trHeight w:val="20"/>
        </w:trPr>
        <w:tc>
          <w:tcPr>
            <w:tcW w:w="15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868818" w14:textId="23D8168A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Стоимость</w:t>
            </w:r>
            <w:r w:rsidRPr="00603A5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603A5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>т.у.т.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3C3535"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полученной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из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нормального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топли-</w:t>
            </w:r>
            <w:r w:rsidRPr="00603A53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ва</w:t>
            </w:r>
          </w:p>
        </w:tc>
        <w:tc>
          <w:tcPr>
            <w:tcW w:w="7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1FD71C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ру</w:t>
            </w:r>
            <w:r w:rsidRPr="00603A5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б./</w:t>
            </w:r>
            <w:r w:rsidRPr="00603A5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т.у.т.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8C3792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2 998,58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3CB32E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15 108,73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B2CF11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823,43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BE9378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033,83</w:t>
            </w:r>
          </w:p>
        </w:tc>
      </w:tr>
      <w:tr w:rsidR="008B0CC9" w:rsidRPr="00603A53" w14:paraId="1A8DF30E" w14:textId="77777777" w:rsidTr="003C3535">
        <w:trPr>
          <w:trHeight w:val="20"/>
        </w:trPr>
        <w:tc>
          <w:tcPr>
            <w:tcW w:w="15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14091B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Стоимость</w:t>
            </w:r>
            <w:r w:rsidRPr="00603A5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нормального</w:t>
            </w:r>
            <w:r w:rsidRPr="00603A53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топлива</w:t>
            </w:r>
          </w:p>
        </w:tc>
        <w:tc>
          <w:tcPr>
            <w:tcW w:w="7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AE29AC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руб/кг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195A8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5736A1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19,95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7AE34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2FA6C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2,58</w:t>
            </w:r>
          </w:p>
        </w:tc>
      </w:tr>
      <w:tr w:rsidR="008B0CC9" w:rsidRPr="00603A53" w14:paraId="315AEA83" w14:textId="77777777" w:rsidTr="003C3535">
        <w:trPr>
          <w:trHeight w:val="20"/>
        </w:trPr>
        <w:tc>
          <w:tcPr>
            <w:tcW w:w="15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B21044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Топливная</w:t>
            </w:r>
            <w:r w:rsidRPr="00603A53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составляющая</w:t>
            </w:r>
            <w:r w:rsidRPr="00603A5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3A53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тарифе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тепло</w:t>
            </w:r>
          </w:p>
        </w:tc>
        <w:tc>
          <w:tcPr>
            <w:tcW w:w="7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6D2AD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руб./Гкал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6D05C0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428,37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82547D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2 158,39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F03306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1718,85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E25170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585,63</w:t>
            </w:r>
          </w:p>
        </w:tc>
      </w:tr>
    </w:tbl>
    <w:p w14:paraId="07E37F9B" w14:textId="77777777" w:rsidR="008B0CC9" w:rsidRPr="00603A53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Из таблицы 4 видим, что топливная составляющая тарифа при производстве тепла на природном газе меньше, чем при производстве тепла на таких распространенных видах топлива, как мазут, уголь, дизельное топливо.</w:t>
      </w:r>
    </w:p>
    <w:p w14:paraId="3DA312E2" w14:textId="77777777" w:rsidR="008B0CC9" w:rsidRPr="00603A53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Кроме того, газовое отопление имеет ряд преимуществ по сравнению с отоплением другими видами топлива:</w:t>
      </w:r>
    </w:p>
    <w:p w14:paraId="34183D12" w14:textId="71106EA7" w:rsidR="008B0CC9" w:rsidRPr="00603A53" w:rsidRDefault="003C3535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- </w:t>
      </w:r>
      <w:r w:rsidR="008B0CC9" w:rsidRPr="00603A53">
        <w:rPr>
          <w:rFonts w:cs="Times New Roman"/>
          <w:spacing w:val="-1"/>
          <w:lang w:val="ru-RU"/>
        </w:rPr>
        <w:t>малая инерционность: быстрый выход на рабочий режим, скорый прогрев помещения, что располагает к гибкой манёвренности тепловых потребностей;</w:t>
      </w:r>
    </w:p>
    <w:p w14:paraId="20EBB4A2" w14:textId="12CE6D7D" w:rsidR="008B0CC9" w:rsidRPr="00603A53" w:rsidRDefault="003C3535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- </w:t>
      </w:r>
      <w:r w:rsidR="008B0CC9" w:rsidRPr="00603A53">
        <w:rPr>
          <w:rFonts w:cs="Times New Roman"/>
          <w:spacing w:val="-1"/>
          <w:lang w:val="ru-RU"/>
        </w:rPr>
        <w:t>высокий КПД (коэффициент полезного действия): 80% – 95%;</w:t>
      </w:r>
    </w:p>
    <w:p w14:paraId="0D7D5D35" w14:textId="215FD443" w:rsidR="008B0CC9" w:rsidRPr="00603A53" w:rsidRDefault="003C3535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- </w:t>
      </w:r>
      <w:r w:rsidR="008B0CC9" w:rsidRPr="00603A53">
        <w:rPr>
          <w:rFonts w:cs="Times New Roman"/>
          <w:spacing w:val="-1"/>
          <w:lang w:val="ru-RU"/>
        </w:rPr>
        <w:t>отсутствие необходимости заготовки и дополнительных помещений для складирования;</w:t>
      </w:r>
    </w:p>
    <w:p w14:paraId="1D6D7021" w14:textId="76577164" w:rsidR="008B0CC9" w:rsidRPr="00603A53" w:rsidRDefault="003C3535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- </w:t>
      </w:r>
      <w:r w:rsidR="008B0CC9" w:rsidRPr="00603A53">
        <w:rPr>
          <w:rFonts w:cs="Times New Roman"/>
          <w:spacing w:val="-1"/>
          <w:lang w:val="ru-RU"/>
        </w:rPr>
        <w:t>широкий температурный диапазон;</w:t>
      </w:r>
    </w:p>
    <w:p w14:paraId="0A736C78" w14:textId="628686A3" w:rsidR="008B0CC9" w:rsidRPr="00603A53" w:rsidRDefault="003C3535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- </w:t>
      </w:r>
      <w:r w:rsidR="008B0CC9" w:rsidRPr="00603A53">
        <w:rPr>
          <w:rFonts w:cs="Times New Roman"/>
          <w:spacing w:val="-1"/>
          <w:lang w:val="ru-RU"/>
        </w:rPr>
        <w:t>абсолютная независимость от электроэнергии;</w:t>
      </w:r>
    </w:p>
    <w:p w14:paraId="09150034" w14:textId="27D8FE70" w:rsidR="008B0CC9" w:rsidRPr="00603A53" w:rsidRDefault="003C3535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- </w:t>
      </w:r>
      <w:r w:rsidR="008B0CC9" w:rsidRPr="00603A53">
        <w:rPr>
          <w:rFonts w:cs="Times New Roman"/>
          <w:spacing w:val="-1"/>
          <w:lang w:val="ru-RU"/>
        </w:rPr>
        <w:t>работа на газе: уличного обогрева, систем кондиционирования и вентиляции, бани, уличного барбекю, защиты от насекомых, уличного и декоративного освещения;</w:t>
      </w:r>
    </w:p>
    <w:p w14:paraId="05B57EBF" w14:textId="596639C2" w:rsidR="008B0CC9" w:rsidRPr="00603A53" w:rsidRDefault="003C3535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- </w:t>
      </w:r>
      <w:r w:rsidR="008B0CC9" w:rsidRPr="00603A53">
        <w:rPr>
          <w:rFonts w:cs="Times New Roman"/>
          <w:spacing w:val="-1"/>
          <w:lang w:val="ru-RU"/>
        </w:rPr>
        <w:t>повышенный комфорт: возможность поддержания с высокой точностью заданной температуры (влажности, чистоты) воздуха;</w:t>
      </w:r>
    </w:p>
    <w:p w14:paraId="1ECC0D2D" w14:textId="63B90654" w:rsidR="008B0CC9" w:rsidRPr="00603A53" w:rsidRDefault="003C3535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- </w:t>
      </w:r>
      <w:r w:rsidR="008B0CC9" w:rsidRPr="00603A53">
        <w:rPr>
          <w:rFonts w:cs="Times New Roman"/>
          <w:spacing w:val="-1"/>
          <w:lang w:val="ru-RU"/>
        </w:rPr>
        <w:t>высокий уровень автоматизации;</w:t>
      </w:r>
    </w:p>
    <w:p w14:paraId="15223C23" w14:textId="1AE52CA3" w:rsidR="008B0CC9" w:rsidRPr="00603A53" w:rsidRDefault="003C3535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- </w:t>
      </w:r>
      <w:r w:rsidR="008B0CC9" w:rsidRPr="00603A53">
        <w:rPr>
          <w:rFonts w:cs="Times New Roman"/>
          <w:spacing w:val="-1"/>
          <w:lang w:val="ru-RU"/>
        </w:rPr>
        <w:t>долговечность, надёжность и экологическая чистота системы отопления газом.</w:t>
      </w:r>
    </w:p>
    <w:p w14:paraId="5D69B473" w14:textId="164F69F8" w:rsidR="008B0CC9" w:rsidRPr="00603A53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Таким образом, на основании вышеперечисленного, для дальнейшего развития системы теплоснабжения принимаем тепловые агрегаты, работающие на газообразном топливе.</w:t>
      </w:r>
    </w:p>
    <w:p w14:paraId="3B3C8049" w14:textId="77777777" w:rsidR="008B0CC9" w:rsidRPr="00603A53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В перспективе, газификация жилых домов с установкой индивидуальных источников теплоснабжения. </w:t>
      </w:r>
    </w:p>
    <w:p w14:paraId="1B124890" w14:textId="77777777" w:rsidR="008B0CC9" w:rsidRPr="00603A53" w:rsidRDefault="008B0CC9" w:rsidP="008B0CC9">
      <w:pPr>
        <w:pStyle w:val="a3"/>
        <w:spacing w:before="7" w:line="276" w:lineRule="auto"/>
        <w:ind w:right="132"/>
        <w:jc w:val="both"/>
        <w:rPr>
          <w:rFonts w:cs="Times New Roman"/>
          <w:lang w:val="ru-RU"/>
        </w:rPr>
      </w:pPr>
      <w:r w:rsidRPr="00603A53">
        <w:rPr>
          <w:rFonts w:cs="Times New Roman"/>
          <w:spacing w:val="-3"/>
        </w:rPr>
        <w:lastRenderedPageBreak/>
        <w:t>Таблица</w:t>
      </w:r>
      <w:r w:rsidRPr="00603A53">
        <w:rPr>
          <w:rFonts w:cs="Times New Roman"/>
          <w:spacing w:val="-6"/>
        </w:rPr>
        <w:t xml:space="preserve"> </w:t>
      </w:r>
      <w:r w:rsidRPr="00603A53">
        <w:rPr>
          <w:rFonts w:cs="Times New Roman"/>
        </w:rPr>
        <w:t>5</w:t>
      </w:r>
    </w:p>
    <w:tbl>
      <w:tblPr>
        <w:tblStyle w:val="TableNormal"/>
        <w:tblW w:w="5000" w:type="pct"/>
        <w:jc w:val="center"/>
        <w:tblLook w:val="01E0" w:firstRow="1" w:lastRow="1" w:firstColumn="1" w:lastColumn="1" w:noHBand="0" w:noVBand="0"/>
      </w:tblPr>
      <w:tblGrid>
        <w:gridCol w:w="1848"/>
        <w:gridCol w:w="1718"/>
        <w:gridCol w:w="712"/>
        <w:gridCol w:w="759"/>
        <w:gridCol w:w="802"/>
        <w:gridCol w:w="826"/>
        <w:gridCol w:w="978"/>
        <w:gridCol w:w="870"/>
        <w:gridCol w:w="829"/>
      </w:tblGrid>
      <w:tr w:rsidR="009E149C" w:rsidRPr="00603A53" w14:paraId="29A37A0E" w14:textId="77777777" w:rsidTr="009E149C">
        <w:trPr>
          <w:trHeight w:val="20"/>
          <w:jc w:val="center"/>
        </w:trPr>
        <w:tc>
          <w:tcPr>
            <w:tcW w:w="992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8C7F167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89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984F8E0" w14:textId="77777777" w:rsidR="009E149C" w:rsidRPr="00032432" w:rsidRDefault="009E149C" w:rsidP="009E149C">
            <w:pPr>
              <w:pStyle w:val="TableParagraph"/>
              <w:tabs>
                <w:tab w:val="left" w:pos="866"/>
                <w:tab w:val="left" w:pos="1028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3243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Кол-во домов, переводимых на газовые источники теплоснабжения, ед.</w:t>
            </w:r>
          </w:p>
        </w:tc>
        <w:tc>
          <w:tcPr>
            <w:tcW w:w="3111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4C77F9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Этапы, количество подключаемых зданий</w:t>
            </w:r>
          </w:p>
        </w:tc>
      </w:tr>
      <w:tr w:rsidR="009E149C" w:rsidRPr="00603A53" w14:paraId="6F6E259C" w14:textId="77777777" w:rsidTr="009E149C">
        <w:trPr>
          <w:trHeight w:val="20"/>
          <w:jc w:val="center"/>
        </w:trPr>
        <w:tc>
          <w:tcPr>
            <w:tcW w:w="992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8E2274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898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CCC543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B85E66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2019</w:t>
            </w:r>
          </w:p>
        </w:tc>
        <w:tc>
          <w:tcPr>
            <w:tcW w:w="4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0A5EB2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2020</w:t>
            </w:r>
          </w:p>
        </w:tc>
        <w:tc>
          <w:tcPr>
            <w:tcW w:w="4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DFC561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2021</w:t>
            </w:r>
          </w:p>
        </w:tc>
        <w:tc>
          <w:tcPr>
            <w:tcW w:w="4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A3F7AC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2022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616EBB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2023</w:t>
            </w:r>
          </w:p>
        </w:tc>
        <w:tc>
          <w:tcPr>
            <w:tcW w:w="4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E1CF54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2024-</w:t>
            </w:r>
          </w:p>
          <w:p w14:paraId="19DBA9BA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4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0B00BE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2026-</w:t>
            </w:r>
          </w:p>
          <w:p w14:paraId="10282708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2028</w:t>
            </w:r>
          </w:p>
        </w:tc>
      </w:tr>
      <w:tr w:rsidR="009E149C" w:rsidRPr="00603A53" w14:paraId="1550D5FC" w14:textId="77777777" w:rsidTr="009E149C">
        <w:trPr>
          <w:trHeight w:val="20"/>
          <w:jc w:val="center"/>
        </w:trPr>
        <w:tc>
          <w:tcPr>
            <w:tcW w:w="9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A5CB5A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д. Мшищи</w:t>
            </w:r>
          </w:p>
        </w:tc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73B4C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3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2AB956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14F334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+</w:t>
            </w:r>
          </w:p>
        </w:tc>
        <w:tc>
          <w:tcPr>
            <w:tcW w:w="4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2FF5C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+</w:t>
            </w:r>
          </w:p>
        </w:tc>
        <w:tc>
          <w:tcPr>
            <w:tcW w:w="4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CB54CB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80F0ED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76D45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17BA3E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9E149C" w:rsidRPr="00603A53" w14:paraId="18B51693" w14:textId="77777777" w:rsidTr="009E149C">
        <w:trPr>
          <w:trHeight w:val="20"/>
          <w:jc w:val="center"/>
        </w:trPr>
        <w:tc>
          <w:tcPr>
            <w:tcW w:w="9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2DE8E1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д. Щегловка</w:t>
            </w:r>
          </w:p>
        </w:tc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BF2C1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</w:t>
            </w:r>
          </w:p>
        </w:tc>
        <w:tc>
          <w:tcPr>
            <w:tcW w:w="3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ACA8FB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BA158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+</w:t>
            </w:r>
          </w:p>
        </w:tc>
        <w:tc>
          <w:tcPr>
            <w:tcW w:w="4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C95F9F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+</w:t>
            </w:r>
          </w:p>
        </w:tc>
        <w:tc>
          <w:tcPr>
            <w:tcW w:w="4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662883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CE395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3BB99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E0A8B5" w14:textId="77777777" w:rsidR="009E149C" w:rsidRPr="00603A53" w:rsidRDefault="009E149C" w:rsidP="009E149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</w:tbl>
    <w:p w14:paraId="766D2622" w14:textId="77777777" w:rsidR="009E149C" w:rsidRPr="00603A53" w:rsidRDefault="009E149C" w:rsidP="008B0CC9">
      <w:pPr>
        <w:pStyle w:val="a3"/>
        <w:spacing w:before="7" w:line="276" w:lineRule="auto"/>
        <w:ind w:right="132"/>
        <w:jc w:val="both"/>
        <w:rPr>
          <w:rFonts w:cs="Times New Roman"/>
          <w:lang w:val="ru-RU"/>
        </w:rPr>
      </w:pPr>
    </w:p>
    <w:p w14:paraId="43855CB6" w14:textId="77777777" w:rsidR="008B0CC9" w:rsidRPr="00603A53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Так как в новых, проектируемых, застройках отсутствуют централизованные источники тепла, застройка имеет очень малую плотность, устройство автономного теплоснабжения является единственно возможным способом обеспечения теплом и горячей водой каждого конкретного объекта.</w:t>
      </w:r>
    </w:p>
    <w:p w14:paraId="463466B9" w14:textId="209C402A" w:rsidR="008B0CC9" w:rsidRPr="00603A53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В настоящее время на территории сельского поселения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на объектах соцкультбыта установлено:</w:t>
      </w:r>
    </w:p>
    <w:p w14:paraId="6355ABD5" w14:textId="12498542" w:rsidR="008B0CC9" w:rsidRPr="00603A53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 - индивидуальных источников теплоснабжения, работающих на твердом топливе - </w:t>
      </w:r>
      <w:r w:rsidR="009E149C" w:rsidRPr="00603A53">
        <w:rPr>
          <w:rFonts w:cs="Times New Roman"/>
          <w:spacing w:val="-1"/>
          <w:lang w:val="ru-RU"/>
        </w:rPr>
        <w:t>0</w:t>
      </w:r>
      <w:r w:rsidRPr="00603A53">
        <w:rPr>
          <w:rFonts w:cs="Times New Roman"/>
          <w:spacing w:val="-1"/>
          <w:lang w:val="ru-RU"/>
        </w:rPr>
        <w:t xml:space="preserve"> штук,</w:t>
      </w:r>
    </w:p>
    <w:p w14:paraId="77856B8C" w14:textId="6220AF3A" w:rsidR="008B0CC9" w:rsidRPr="00603A53" w:rsidRDefault="008B0CC9" w:rsidP="009E149C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- индивидуальных источников теплоснабжения, работающих на электричестве - </w:t>
      </w:r>
      <w:r w:rsidR="009E149C" w:rsidRPr="00603A53">
        <w:rPr>
          <w:rFonts w:cs="Times New Roman"/>
          <w:spacing w:val="-1"/>
          <w:lang w:val="ru-RU"/>
        </w:rPr>
        <w:t>6</w:t>
      </w:r>
      <w:r w:rsidRPr="00603A53">
        <w:rPr>
          <w:rFonts w:cs="Times New Roman"/>
          <w:spacing w:val="-1"/>
          <w:lang w:val="ru-RU"/>
        </w:rPr>
        <w:t xml:space="preserve"> штук</w:t>
      </w:r>
      <w:r w:rsidR="009E149C" w:rsidRPr="00603A53">
        <w:rPr>
          <w:rFonts w:cs="Times New Roman"/>
          <w:spacing w:val="-1"/>
          <w:lang w:val="ru-RU"/>
        </w:rPr>
        <w:t>.</w:t>
      </w:r>
    </w:p>
    <w:p w14:paraId="547BDE08" w14:textId="77777777" w:rsidR="008B0CC9" w:rsidRPr="00603A53" w:rsidRDefault="008B0CC9" w:rsidP="008B0CC9">
      <w:pPr>
        <w:pStyle w:val="a3"/>
        <w:spacing w:before="8" w:line="276" w:lineRule="auto"/>
        <w:ind w:right="266"/>
        <w:jc w:val="both"/>
        <w:rPr>
          <w:rFonts w:cs="Times New Roman"/>
          <w:lang w:val="ru-RU"/>
        </w:rPr>
      </w:pPr>
    </w:p>
    <w:p w14:paraId="2F01C2A2" w14:textId="77777777" w:rsidR="008B0CC9" w:rsidRPr="00603A53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Характеристика теплоэнергетического хозяйства объектов соцкультбыта</w:t>
      </w:r>
    </w:p>
    <w:p w14:paraId="71947FA4" w14:textId="77777777" w:rsidR="008B0CC9" w:rsidRPr="00603A53" w:rsidRDefault="008B0CC9" w:rsidP="008B0CC9">
      <w:pPr>
        <w:pStyle w:val="a3"/>
        <w:spacing w:before="162" w:line="276" w:lineRule="auto"/>
        <w:ind w:left="0" w:right="256" w:firstLine="0"/>
        <w:jc w:val="right"/>
        <w:rPr>
          <w:rFonts w:cs="Times New Roman"/>
          <w:lang w:val="ru-RU"/>
        </w:rPr>
      </w:pPr>
      <w:r w:rsidRPr="00603A53">
        <w:rPr>
          <w:rFonts w:cs="Times New Roman"/>
          <w:spacing w:val="-3"/>
          <w:lang w:val="ru-RU"/>
        </w:rPr>
        <w:t>Таблица</w:t>
      </w:r>
      <w:r w:rsidRPr="00603A53">
        <w:rPr>
          <w:rFonts w:cs="Times New Roman"/>
          <w:spacing w:val="-6"/>
          <w:lang w:val="ru-RU"/>
        </w:rPr>
        <w:t xml:space="preserve"> </w:t>
      </w:r>
      <w:r w:rsidRPr="00603A53">
        <w:rPr>
          <w:rFonts w:cs="Times New Roman"/>
          <w:lang w:val="ru-RU"/>
        </w:rPr>
        <w:t>6</w:t>
      </w:r>
    </w:p>
    <w:tbl>
      <w:tblPr>
        <w:tblStyle w:val="TableNormal"/>
        <w:tblW w:w="10090" w:type="dxa"/>
        <w:tblInd w:w="-278" w:type="dxa"/>
        <w:tblLayout w:type="fixed"/>
        <w:tblLook w:val="01E0" w:firstRow="1" w:lastRow="1" w:firstColumn="1" w:lastColumn="1" w:noHBand="0" w:noVBand="0"/>
      </w:tblPr>
      <w:tblGrid>
        <w:gridCol w:w="3132"/>
        <w:gridCol w:w="3848"/>
        <w:gridCol w:w="3110"/>
      </w:tblGrid>
      <w:tr w:rsidR="009E149C" w:rsidRPr="0059734E" w14:paraId="09B8AF8D" w14:textId="77777777" w:rsidTr="009E149C">
        <w:trPr>
          <w:trHeight w:val="20"/>
        </w:trPr>
        <w:tc>
          <w:tcPr>
            <w:tcW w:w="3132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E45394D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Адрес и наименование объекта</w:t>
            </w:r>
          </w:p>
        </w:tc>
        <w:tc>
          <w:tcPr>
            <w:tcW w:w="384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0B3FDD7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Марка и количество котлов</w:t>
            </w:r>
          </w:p>
        </w:tc>
        <w:tc>
          <w:tcPr>
            <w:tcW w:w="311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41DE3CC" w14:textId="77777777" w:rsidR="009E149C" w:rsidRPr="00032432" w:rsidRDefault="009E149C" w:rsidP="009E149C">
            <w:pPr>
              <w:pStyle w:val="TableParagraph"/>
              <w:tabs>
                <w:tab w:val="left" w:pos="2196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3243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Фактический</w:t>
            </w:r>
            <w:r w:rsidRPr="0003243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ab/>
              <w:t>отпуск тепла, Гкал/ч</w:t>
            </w:r>
          </w:p>
        </w:tc>
      </w:tr>
      <w:tr w:rsidR="009E149C" w:rsidRPr="0059734E" w14:paraId="16533A27" w14:textId="77777777" w:rsidTr="009E149C">
        <w:trPr>
          <w:trHeight w:val="20"/>
        </w:trPr>
        <w:tc>
          <w:tcPr>
            <w:tcW w:w="3132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D336EAC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с. Черняевка ФЗП</w:t>
            </w:r>
          </w:p>
        </w:tc>
        <w:tc>
          <w:tcPr>
            <w:tcW w:w="384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3E19740" w14:textId="27E3D75C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Эл.конвектор ЭВНА-1.5/230 С1(С) - 5шт.</w:t>
            </w:r>
          </w:p>
        </w:tc>
        <w:tc>
          <w:tcPr>
            <w:tcW w:w="311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0743CF4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9E149C" w:rsidRPr="00603A53" w14:paraId="4297672A" w14:textId="77777777" w:rsidTr="009E149C">
        <w:trPr>
          <w:trHeight w:val="20"/>
        </w:trPr>
        <w:tc>
          <w:tcPr>
            <w:tcW w:w="3132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4A26716" w14:textId="1E6A1411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3243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с. Иевлево сл. Бодаево д.181 здание администрации</w:t>
            </w:r>
          </w:p>
        </w:tc>
        <w:tc>
          <w:tcPr>
            <w:tcW w:w="384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559BDF1" w14:textId="66908BD1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Ray (12к) - 1</w:t>
            </w:r>
          </w:p>
        </w:tc>
        <w:tc>
          <w:tcPr>
            <w:tcW w:w="311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ED87F46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9E149C" w:rsidRPr="0059734E" w14:paraId="436C2DBE" w14:textId="77777777" w:rsidTr="009E149C">
        <w:trPr>
          <w:trHeight w:val="20"/>
        </w:trPr>
        <w:tc>
          <w:tcPr>
            <w:tcW w:w="3132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455D7BB7" w14:textId="5250C13E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с. Новопокровское ФЗП</w:t>
            </w:r>
          </w:p>
        </w:tc>
        <w:tc>
          <w:tcPr>
            <w:tcW w:w="384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483A33E" w14:textId="6AC9AE26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Эл.конвектор ЭВНА-1.5/230 С1(С) - 5 шт</w:t>
            </w:r>
          </w:p>
        </w:tc>
        <w:tc>
          <w:tcPr>
            <w:tcW w:w="311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91A5CF0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9E149C" w:rsidRPr="0059734E" w14:paraId="55A64792" w14:textId="77777777" w:rsidTr="009E149C">
        <w:trPr>
          <w:trHeight w:val="20"/>
        </w:trPr>
        <w:tc>
          <w:tcPr>
            <w:tcW w:w="3132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823A199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с. Иевлево, ФЗП</w:t>
            </w:r>
          </w:p>
        </w:tc>
        <w:tc>
          <w:tcPr>
            <w:tcW w:w="384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6ECFB60" w14:textId="562ADDD1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Эл.конвектор ЭВНА-1.5/230 С1(С) - 5 шт.</w:t>
            </w:r>
          </w:p>
        </w:tc>
        <w:tc>
          <w:tcPr>
            <w:tcW w:w="311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C745323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9E149C" w:rsidRPr="00603A53" w14:paraId="3E9A581C" w14:textId="77777777" w:rsidTr="009E149C">
        <w:trPr>
          <w:trHeight w:val="20"/>
        </w:trPr>
        <w:tc>
          <w:tcPr>
            <w:tcW w:w="3132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148E6B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х. Александринский д. клуб</w:t>
            </w:r>
          </w:p>
        </w:tc>
        <w:tc>
          <w:tcPr>
            <w:tcW w:w="3848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A88BAB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ЭВАН-NEXT -9кВТ - 1</w:t>
            </w:r>
          </w:p>
        </w:tc>
        <w:tc>
          <w:tcPr>
            <w:tcW w:w="3110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02EF12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9E149C" w:rsidRPr="00603A53" w14:paraId="0A6A991A" w14:textId="77777777" w:rsidTr="009E149C">
        <w:trPr>
          <w:trHeight w:val="20"/>
        </w:trPr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330A74" w14:textId="77777777" w:rsidR="009E149C" w:rsidRPr="00032432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3243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с. Новопокровское ул. Восточная д.1а библиотека</w:t>
            </w:r>
          </w:p>
        </w:tc>
        <w:tc>
          <w:tcPr>
            <w:tcW w:w="3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24EDA4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ЭВАН WARMOS - 1</w:t>
            </w:r>
          </w:p>
        </w:tc>
        <w:tc>
          <w:tcPr>
            <w:tcW w:w="3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D7CD4" w14:textId="77777777" w:rsidR="009E149C" w:rsidRPr="00603A53" w:rsidRDefault="009E149C" w:rsidP="009E149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</w:tbl>
    <w:p w14:paraId="56653161" w14:textId="77777777" w:rsidR="008B0CC9" w:rsidRPr="00603A53" w:rsidRDefault="008B0CC9" w:rsidP="008B0CC9">
      <w:pPr>
        <w:pStyle w:val="a3"/>
        <w:spacing w:before="0" w:line="276" w:lineRule="auto"/>
        <w:ind w:right="265"/>
        <w:jc w:val="right"/>
        <w:rPr>
          <w:rFonts w:cs="Times New Roman"/>
          <w:spacing w:val="-2"/>
          <w:lang w:val="ru-RU"/>
        </w:rPr>
      </w:pPr>
    </w:p>
    <w:p w14:paraId="0324412A" w14:textId="10E0376C" w:rsidR="008B0CC9" w:rsidRPr="00603A53" w:rsidRDefault="008B0CC9" w:rsidP="003C3535">
      <w:pPr>
        <w:pStyle w:val="a3"/>
        <w:spacing w:before="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Расположение объектов социальных сфер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района, с индивидуальными источниками теплоснабжения, отмечены на рисунке 3.</w:t>
      </w:r>
    </w:p>
    <w:p w14:paraId="103B13A1" w14:textId="456CB93E" w:rsidR="009E149C" w:rsidRPr="00603A53" w:rsidRDefault="009E149C" w:rsidP="009E149C">
      <w:pPr>
        <w:pStyle w:val="a3"/>
        <w:spacing w:before="0" w:line="276" w:lineRule="auto"/>
        <w:ind w:left="0" w:firstLine="0"/>
        <w:jc w:val="both"/>
        <w:rPr>
          <w:rFonts w:cs="Times New Roman"/>
          <w:spacing w:val="-1"/>
          <w:lang w:val="ru-RU"/>
        </w:rPr>
      </w:pPr>
      <w:r w:rsidRPr="00603A53">
        <w:rPr>
          <w:rFonts w:eastAsia="Arial" w:cs="Times New Roman"/>
          <w:noProof/>
          <w:lang w:val="ru-RU" w:eastAsia="ru-RU"/>
        </w:rPr>
        <w:lastRenderedPageBreak/>
        <w:drawing>
          <wp:inline distT="0" distB="0" distL="0" distR="0" wp14:anchorId="770B4A60" wp14:editId="04E23F7B">
            <wp:extent cx="5598248" cy="7654527"/>
            <wp:effectExtent l="0" t="0" r="254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390" cy="7658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E4A374" w14:textId="77777777" w:rsidR="008B0CC9" w:rsidRPr="00603A53" w:rsidRDefault="008B0CC9" w:rsidP="008B0CC9">
      <w:pPr>
        <w:pStyle w:val="a3"/>
        <w:spacing w:line="276" w:lineRule="auto"/>
        <w:ind w:left="0" w:right="256" w:firstLine="0"/>
        <w:jc w:val="right"/>
        <w:rPr>
          <w:rFonts w:eastAsia="Arial" w:cs="Times New Roman"/>
          <w:lang w:val="ru-RU"/>
        </w:rPr>
      </w:pPr>
    </w:p>
    <w:p w14:paraId="7E5F5FA6" w14:textId="77777777" w:rsidR="008B0CC9" w:rsidRPr="00603A53" w:rsidRDefault="008B0CC9" w:rsidP="008B0CC9">
      <w:pPr>
        <w:spacing w:before="3" w:line="276" w:lineRule="auto"/>
        <w:rPr>
          <w:rFonts w:ascii="Times New Roman" w:eastAsia="Arial" w:hAnsi="Times New Roman" w:cs="Times New Roman"/>
          <w:i/>
          <w:sz w:val="28"/>
          <w:szCs w:val="28"/>
          <w:lang w:val="ru-RU"/>
        </w:rPr>
      </w:pPr>
    </w:p>
    <w:p w14:paraId="2BE5513A" w14:textId="77777777" w:rsidR="008B0CC9" w:rsidRPr="00603A53" w:rsidRDefault="008B0CC9" w:rsidP="008B0CC9">
      <w:pPr>
        <w:spacing w:before="3" w:line="276" w:lineRule="auto"/>
        <w:rPr>
          <w:rFonts w:ascii="Times New Roman" w:eastAsia="Arial" w:hAnsi="Times New Roman" w:cs="Times New Roman"/>
          <w:i/>
          <w:sz w:val="28"/>
          <w:szCs w:val="28"/>
          <w:lang w:val="ru-RU"/>
        </w:rPr>
        <w:sectPr w:rsidR="008B0CC9" w:rsidRPr="00603A53" w:rsidSect="00252960">
          <w:pgSz w:w="11900" w:h="16840"/>
          <w:pgMar w:top="1134" w:right="851" w:bottom="1134" w:left="1701" w:header="0" w:footer="283" w:gutter="0"/>
          <w:cols w:space="720"/>
          <w:docGrid w:linePitch="299"/>
        </w:sectPr>
      </w:pPr>
    </w:p>
    <w:p w14:paraId="3D5CD72D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28" w:name="_Toc222232505"/>
      <w:bookmarkStart w:id="29" w:name="_Toc231142888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lastRenderedPageBreak/>
        <w:t>2.3.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Существующие и перспективные балансы тепловой мощности и тепловой нагрузки в зонах действия источников тепловой энергии, в том числе работающих на единую тепловую сеть, на каждом этапе</w:t>
      </w:r>
      <w:bookmarkEnd w:id="28"/>
      <w:bookmarkEnd w:id="29"/>
    </w:p>
    <w:p w14:paraId="2ABEABC9" w14:textId="1081F929" w:rsidR="008B0CC9" w:rsidRPr="00603A53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190F0AC7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30" w:name="_Toc222232506"/>
      <w:bookmarkStart w:id="31" w:name="_Toc231142889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2.4.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Существующие и перспективные значения установленной тепловой мощности основного оборудования источника (источников) тепловой энергии</w:t>
      </w:r>
      <w:bookmarkEnd w:id="30"/>
      <w:bookmarkEnd w:id="31"/>
    </w:p>
    <w:p w14:paraId="06E70A57" w14:textId="72A23C1E" w:rsidR="008B0CC9" w:rsidRPr="00603A53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085A4D6C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32" w:name="_Toc525894695"/>
      <w:bookmarkStart w:id="33" w:name="_Toc535417858"/>
      <w:bookmarkStart w:id="34" w:name="_Toc8577822"/>
      <w:bookmarkStart w:id="35" w:name="_Toc50056890"/>
      <w:bookmarkStart w:id="36" w:name="_Toc222232507"/>
      <w:bookmarkStart w:id="37" w:name="_Toc231142890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2.5.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</w:t>
      </w:r>
      <w:bookmarkEnd w:id="32"/>
      <w:bookmarkEnd w:id="33"/>
      <w:bookmarkEnd w:id="34"/>
      <w:bookmarkEnd w:id="35"/>
      <w:bookmarkEnd w:id="36"/>
      <w:bookmarkEnd w:id="37"/>
    </w:p>
    <w:p w14:paraId="009F8837" w14:textId="10724A21" w:rsidR="008B0CC9" w:rsidRPr="00603A53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69313AF6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38" w:name="_Toc525894696"/>
      <w:bookmarkStart w:id="39" w:name="_Toc535417859"/>
      <w:bookmarkStart w:id="40" w:name="_Toc8577823"/>
      <w:bookmarkStart w:id="41" w:name="_Toc222232508"/>
      <w:bookmarkStart w:id="42" w:name="_Toc231142891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2.6.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Существующие и перспективные затраты тепловой мощности на собственные и хозяйственные нужды источников тепловой энергии</w:t>
      </w:r>
      <w:bookmarkEnd w:id="38"/>
      <w:bookmarkEnd w:id="39"/>
      <w:bookmarkEnd w:id="40"/>
      <w:bookmarkEnd w:id="41"/>
      <w:bookmarkEnd w:id="42"/>
    </w:p>
    <w:p w14:paraId="5DF2B1E2" w14:textId="11D93595" w:rsidR="008B0CC9" w:rsidRPr="00603A53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1710D687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43" w:name="_Toc525894697"/>
      <w:bookmarkStart w:id="44" w:name="_Toc535417860"/>
      <w:bookmarkStart w:id="45" w:name="_Toc8577824"/>
      <w:bookmarkStart w:id="46" w:name="_Toc50056891"/>
      <w:bookmarkStart w:id="47" w:name="_Toc222232509"/>
      <w:bookmarkStart w:id="48" w:name="_Toc231142892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2.7.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</w:r>
      <w:bookmarkEnd w:id="43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Значения существующей и перспективной тепловой мощности источников тепловой энергии нетто</w:t>
      </w:r>
      <w:bookmarkEnd w:id="44"/>
      <w:bookmarkEnd w:id="45"/>
      <w:bookmarkEnd w:id="46"/>
      <w:bookmarkEnd w:id="47"/>
      <w:bookmarkEnd w:id="48"/>
    </w:p>
    <w:p w14:paraId="1F3CC013" w14:textId="173C7555" w:rsidR="008B0CC9" w:rsidRPr="00603A53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0D5C3F18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49" w:name="_Toc525894698"/>
      <w:bookmarkStart w:id="50" w:name="_Toc535417861"/>
      <w:bookmarkStart w:id="51" w:name="_Toc8577825"/>
      <w:bookmarkStart w:id="52" w:name="_Toc50056892"/>
      <w:bookmarkStart w:id="53" w:name="_Toc222232510"/>
      <w:bookmarkStart w:id="54" w:name="_Toc231142893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2.8.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</w:r>
      <w:bookmarkEnd w:id="49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</w:r>
      <w:bookmarkEnd w:id="50"/>
      <w:bookmarkEnd w:id="51"/>
      <w:bookmarkEnd w:id="52"/>
      <w:bookmarkEnd w:id="53"/>
      <w:bookmarkEnd w:id="54"/>
    </w:p>
    <w:p w14:paraId="0A41A49B" w14:textId="68DBFEAE" w:rsidR="008B0CC9" w:rsidRPr="00603A53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bookmarkStart w:id="55" w:name="_Toc525894699"/>
      <w:bookmarkStart w:id="56" w:name="_Toc535417862"/>
      <w:bookmarkStart w:id="57" w:name="_Toc8577826"/>
      <w:bookmarkStart w:id="58" w:name="_Toc50056893"/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08D6D50E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59" w:name="_Toc222232511"/>
      <w:bookmarkStart w:id="60" w:name="_Toc231142894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2.9.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</w:r>
      <w:bookmarkEnd w:id="55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Затраты существующей и перспективной тепловой мощности на хозяйственные нужды теплоснабжающей (теплосетевой) организации в отношении тепловых сетей</w:t>
      </w:r>
      <w:bookmarkEnd w:id="56"/>
      <w:bookmarkEnd w:id="57"/>
      <w:bookmarkEnd w:id="58"/>
      <w:bookmarkEnd w:id="59"/>
      <w:bookmarkEnd w:id="60"/>
    </w:p>
    <w:p w14:paraId="5726FB00" w14:textId="1CC34E56" w:rsidR="008B0CC9" w:rsidRPr="00603A53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</w:t>
      </w:r>
      <w:r w:rsidRPr="00603A53">
        <w:rPr>
          <w:rFonts w:cs="Times New Roman"/>
          <w:spacing w:val="-1"/>
          <w:lang w:val="ru-RU"/>
        </w:rPr>
        <w:lastRenderedPageBreak/>
        <w:t>централизованные системы теплоснабжения.</w:t>
      </w:r>
    </w:p>
    <w:p w14:paraId="18A77FC3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61" w:name="_Toc525894700"/>
      <w:bookmarkStart w:id="62" w:name="_Toc535417863"/>
      <w:bookmarkStart w:id="63" w:name="_Toc8577827"/>
      <w:bookmarkStart w:id="64" w:name="_Toc50056894"/>
      <w:bookmarkStart w:id="65" w:name="_Toc222232512"/>
      <w:bookmarkStart w:id="66" w:name="_Toc231142895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2.10.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Значения существующей и перспективной резервной тепловой мощности источников теплоснабжения, в том числе источников тепловой энергии, принадлежащих потребителям, и источников тепловой энергии теплоснабжающих организаций, с выделением аварийного резерва и резерва по договорам на поддержание резервной тепловой мощности</w:t>
      </w:r>
      <w:bookmarkEnd w:id="61"/>
      <w:bookmarkEnd w:id="62"/>
      <w:bookmarkEnd w:id="63"/>
      <w:bookmarkEnd w:id="64"/>
      <w:bookmarkEnd w:id="65"/>
      <w:bookmarkEnd w:id="66"/>
    </w:p>
    <w:p w14:paraId="7040FA70" w14:textId="3727A635" w:rsidR="008B0CC9" w:rsidRPr="00603A53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bookmarkStart w:id="67" w:name="_Toc525894701"/>
      <w:bookmarkStart w:id="68" w:name="_Toc535417864"/>
      <w:bookmarkStart w:id="69" w:name="_Toc8577828"/>
      <w:bookmarkStart w:id="70" w:name="_Toc50056895"/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7B44BE31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71" w:name="_Toc222232513"/>
      <w:bookmarkStart w:id="72" w:name="_Toc231142896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2.11.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Значения существующей и перспективной тепловой нагрузки потребителей, устанавливаемые с учетом расчетной тепловой нагрузки</w:t>
      </w:r>
      <w:bookmarkEnd w:id="67"/>
      <w:bookmarkEnd w:id="68"/>
      <w:bookmarkEnd w:id="69"/>
      <w:bookmarkEnd w:id="70"/>
      <w:bookmarkEnd w:id="71"/>
      <w:bookmarkEnd w:id="72"/>
    </w:p>
    <w:p w14:paraId="6ADA18BC" w14:textId="76A57904" w:rsidR="008B0CC9" w:rsidRPr="00603A53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01DE281E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73" w:name="_Toc222232514"/>
      <w:bookmarkStart w:id="74" w:name="_Toc231142897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2.12.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муниципальных округов, городских округов либо в границах городского округа (муниципального округа, поселения) и города федерального значения или городских округов (муниципальных округов, поселений) и города федерального значения, с указанием величины тепловой нагрузки для потребителей каждого поселения, муниципального округа, городского округа, города федерального значения</w:t>
      </w:r>
      <w:bookmarkEnd w:id="73"/>
      <w:bookmarkEnd w:id="74"/>
    </w:p>
    <w:p w14:paraId="25FE91C8" w14:textId="09282195" w:rsidR="008B0CC9" w:rsidRPr="00603A53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480690FC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75" w:name="_Toc222232515"/>
      <w:bookmarkStart w:id="76" w:name="_Toc231142898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2.13. Радиус эффективного теплоснабжения источников тепловой энергии</w:t>
      </w:r>
      <w:bookmarkEnd w:id="75"/>
      <w:bookmarkEnd w:id="76"/>
    </w:p>
    <w:p w14:paraId="57FDEBF1" w14:textId="77777777" w:rsidR="00E00B57" w:rsidRPr="00603A53" w:rsidRDefault="0060339A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Среди основных мероприятий по энергосбережению в системах теплоснабжения можно выделить оптимизацию систем теплоснабжения в </w:t>
      </w:r>
      <w:r w:rsidR="00BD25C1" w:rsidRPr="00603A53">
        <w:rPr>
          <w:rFonts w:cs="Times New Roman"/>
          <w:spacing w:val="-1"/>
          <w:lang w:val="ru-RU"/>
        </w:rPr>
        <w:t>населенных пунктах</w:t>
      </w:r>
      <w:r w:rsidRPr="00603A53">
        <w:rPr>
          <w:rFonts w:cs="Times New Roman"/>
          <w:spacing w:val="-1"/>
          <w:lang w:val="ru-RU"/>
        </w:rPr>
        <w:t xml:space="preserve"> с учетом эффективного радиуса теплоснабжения.</w:t>
      </w:r>
    </w:p>
    <w:p w14:paraId="43516E5E" w14:textId="77777777" w:rsidR="00E00B57" w:rsidRPr="00603A53" w:rsidRDefault="0060339A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Передача тепловой энергии на большие расстояния является экономически неэффективной.</w:t>
      </w:r>
    </w:p>
    <w:p w14:paraId="2603E29E" w14:textId="77777777" w:rsidR="00E00B57" w:rsidRPr="00603A53" w:rsidRDefault="0060339A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Радиус эффективного теплоснабжения позволяет определить условия,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тепловой энергии.</w:t>
      </w:r>
    </w:p>
    <w:p w14:paraId="7E199266" w14:textId="77777777" w:rsidR="00E00B57" w:rsidRPr="00603A53" w:rsidRDefault="0060339A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lastRenderedPageBreak/>
        <w:t>Радиус эффективного теплоснабжения – максимальное расстояние от теплопотребляющей установки до ближайшего источника тепловой энергии в системе теплоснабжения,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теплоснабжения.</w:t>
      </w:r>
    </w:p>
    <w:p w14:paraId="36124C70" w14:textId="77777777" w:rsidR="00A53659" w:rsidRPr="00603A53" w:rsidRDefault="00A53659" w:rsidP="007D3AD9">
      <w:pPr>
        <w:pStyle w:val="a3"/>
        <w:spacing w:line="276" w:lineRule="auto"/>
        <w:ind w:right="103" w:firstLine="936"/>
        <w:jc w:val="both"/>
        <w:rPr>
          <w:rFonts w:cs="Times New Roman"/>
          <w:lang w:val="ru-RU"/>
        </w:rPr>
      </w:pPr>
    </w:p>
    <w:p w14:paraId="5879A050" w14:textId="77777777" w:rsidR="00E00B57" w:rsidRPr="00603A53" w:rsidRDefault="0060339A" w:rsidP="00C314F6">
      <w:pPr>
        <w:pStyle w:val="1"/>
        <w:spacing w:before="0"/>
        <w:ind w:left="0"/>
        <w:jc w:val="center"/>
        <w:rPr>
          <w:rFonts w:cs="Times New Roman"/>
          <w:b w:val="0"/>
          <w:bCs w:val="0"/>
          <w:lang w:val="ru-RU"/>
        </w:rPr>
      </w:pPr>
      <w:bookmarkStart w:id="77" w:name="_Toc231142899"/>
      <w:r w:rsidRPr="00603A53">
        <w:rPr>
          <w:rFonts w:cs="Times New Roman"/>
          <w:spacing w:val="-2"/>
          <w:lang w:val="ru-RU"/>
        </w:rPr>
        <w:t>Раздел 3.</w:t>
      </w:r>
      <w:r w:rsidR="00BF372E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Перспективные балансы теплоносителя.</w:t>
      </w:r>
      <w:bookmarkEnd w:id="77"/>
    </w:p>
    <w:p w14:paraId="3986313A" w14:textId="77777777" w:rsidR="008B0CC9" w:rsidRPr="00603A53" w:rsidRDefault="008B0CC9" w:rsidP="008B0CC9">
      <w:pPr>
        <w:pStyle w:val="2"/>
        <w:spacing w:line="360" w:lineRule="auto"/>
        <w:ind w:firstLine="851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78" w:name="_Toc525894704"/>
      <w:bookmarkStart w:id="79" w:name="_Toc535417867"/>
      <w:bookmarkStart w:id="80" w:name="_Toc8577831"/>
      <w:bookmarkStart w:id="81" w:name="_Toc50056898"/>
      <w:bookmarkStart w:id="82" w:name="_Toc222232517"/>
      <w:bookmarkStart w:id="83" w:name="_Toc231142900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3.1.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</w:r>
      <w:bookmarkEnd w:id="78"/>
      <w:bookmarkEnd w:id="79"/>
      <w:bookmarkEnd w:id="80"/>
      <w:bookmarkEnd w:id="81"/>
      <w:bookmarkEnd w:id="82"/>
      <w:bookmarkEnd w:id="83"/>
    </w:p>
    <w:p w14:paraId="4248A82F" w14:textId="1B4A8E86" w:rsidR="008B0CC9" w:rsidRPr="00603A53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4D08061D" w14:textId="40D6B600" w:rsidR="00E00B57" w:rsidRPr="00603A53" w:rsidRDefault="0060339A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нельзя предусмотреть в связи с отсутствием водоподготовительных установок в действующей системе теплоснабжения сельского поселения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="00ED0F84" w:rsidRPr="00603A53">
        <w:rPr>
          <w:rFonts w:cs="Times New Roman"/>
          <w:spacing w:val="-1"/>
          <w:lang w:val="ru-RU"/>
        </w:rPr>
        <w:t xml:space="preserve"> Богородицкого района</w:t>
      </w:r>
      <w:r w:rsidRPr="00603A53">
        <w:rPr>
          <w:rFonts w:cs="Times New Roman"/>
          <w:spacing w:val="-1"/>
          <w:lang w:val="ru-RU"/>
        </w:rPr>
        <w:t>.</w:t>
      </w:r>
    </w:p>
    <w:p w14:paraId="459A7AB6" w14:textId="77777777" w:rsidR="008B0CC9" w:rsidRPr="00603A53" w:rsidRDefault="008B0CC9" w:rsidP="008B0CC9">
      <w:pPr>
        <w:pStyle w:val="2"/>
        <w:spacing w:line="360" w:lineRule="auto"/>
        <w:ind w:firstLine="851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84" w:name="_Toc222232518"/>
      <w:bookmarkStart w:id="85" w:name="_Toc231142901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  <w:bookmarkEnd w:id="84"/>
      <w:bookmarkEnd w:id="85"/>
    </w:p>
    <w:p w14:paraId="5B2D68CF" w14:textId="0F6254E0" w:rsidR="008B0CC9" w:rsidRPr="00603A53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781AC59B" w14:textId="300193BE" w:rsidR="008B0CC9" w:rsidRPr="00603A53" w:rsidRDefault="008B0CC9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нельзя предусмотреть в связи с отсутствием водоподготовительных установок в действующей системе теплоснабжения сельского поселения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района.</w:t>
      </w:r>
    </w:p>
    <w:p w14:paraId="1E4EBEB6" w14:textId="77777777" w:rsidR="00C314F6" w:rsidRPr="00603A53" w:rsidRDefault="00C314F6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  <w:sectPr w:rsidR="00C314F6" w:rsidRPr="00603A53" w:rsidSect="00254842">
          <w:headerReference w:type="even" r:id="rId25"/>
          <w:headerReference w:type="default" r:id="rId26"/>
          <w:footerReference w:type="even" r:id="rId27"/>
          <w:pgSz w:w="11900" w:h="16840"/>
          <w:pgMar w:top="1134" w:right="851" w:bottom="1134" w:left="1701" w:header="757" w:footer="283" w:gutter="0"/>
          <w:cols w:space="720"/>
          <w:docGrid w:linePitch="299"/>
        </w:sectPr>
      </w:pPr>
    </w:p>
    <w:p w14:paraId="62C2D944" w14:textId="0C252EE8" w:rsidR="008B0CC9" w:rsidRPr="00603A53" w:rsidRDefault="008B0CC9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86" w:name="_Toc231142902"/>
      <w:r w:rsidRPr="00603A53">
        <w:rPr>
          <w:rFonts w:cs="Times New Roman"/>
          <w:spacing w:val="-2"/>
          <w:lang w:val="ru-RU"/>
        </w:rPr>
        <w:lastRenderedPageBreak/>
        <w:t>Раздел 4. Основные положения мастер-плана развития систем теплоснабжения поселения.</w:t>
      </w:r>
      <w:bookmarkEnd w:id="86"/>
    </w:p>
    <w:p w14:paraId="563D63D1" w14:textId="77777777" w:rsidR="008B0CC9" w:rsidRPr="00603A53" w:rsidRDefault="008B0CC9" w:rsidP="008B0CC9">
      <w:pPr>
        <w:pStyle w:val="2"/>
        <w:spacing w:line="360" w:lineRule="auto"/>
        <w:ind w:firstLine="851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87" w:name="_Toc525894707"/>
      <w:bookmarkStart w:id="88" w:name="_Toc535417870"/>
      <w:bookmarkStart w:id="89" w:name="_Toc8577834"/>
      <w:bookmarkStart w:id="90" w:name="_Toc50056901"/>
      <w:bookmarkStart w:id="91" w:name="_Toc222232520"/>
      <w:bookmarkStart w:id="92" w:name="_Toc231142903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4.1.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 xml:space="preserve">Описание сценариев развития системы теплоснабжения </w:t>
      </w:r>
      <w:bookmarkEnd w:id="87"/>
      <w:bookmarkEnd w:id="88"/>
      <w:bookmarkEnd w:id="89"/>
      <w:bookmarkEnd w:id="90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поселения</w:t>
      </w:r>
      <w:bookmarkEnd w:id="91"/>
      <w:bookmarkEnd w:id="92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 xml:space="preserve"> </w:t>
      </w:r>
    </w:p>
    <w:p w14:paraId="6437C91D" w14:textId="77777777" w:rsidR="00C314F6" w:rsidRPr="00603A53" w:rsidRDefault="00C314F6" w:rsidP="00C314F6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Главной тенденцией децентрализованного теплоснабжения населения, при производстве тепла индивидуальными теплогенераторами, является увеличение потребления газа. В связи с дальнейшей газификацией поселения, указанная тенденция будет сохраняться.</w:t>
      </w:r>
    </w:p>
    <w:p w14:paraId="4B2B422A" w14:textId="77777777" w:rsidR="00C314F6" w:rsidRPr="00603A53" w:rsidRDefault="00C314F6" w:rsidP="00C314F6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Однако, нельзя забывать о сокращении, с каждым годом, доступных мировых запасов газа. Мы продолжаем потреблять столько, сколько предлагают законы свободного рынка (то есть больше, чем позволяют ресурсы земли) с соответствующим экономическим ростом и экологическим истощением.</w:t>
      </w:r>
    </w:p>
    <w:p w14:paraId="55961CEC" w14:textId="77777777" w:rsidR="00C314F6" w:rsidRPr="00603A53" w:rsidRDefault="00C314F6" w:rsidP="00C314F6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Перечень возможных мероприятий по энергосбережению у потребителей тепловой энергии сведены в Таблицу 14.</w:t>
      </w:r>
    </w:p>
    <w:p w14:paraId="7AE07780" w14:textId="77777777" w:rsidR="00C314F6" w:rsidRPr="00603A53" w:rsidRDefault="00C314F6" w:rsidP="00C314F6">
      <w:pPr>
        <w:pStyle w:val="a3"/>
        <w:spacing w:before="8" w:line="276" w:lineRule="auto"/>
        <w:ind w:right="166" w:firstLine="0"/>
        <w:jc w:val="right"/>
        <w:rPr>
          <w:rFonts w:cs="Times New Roman"/>
        </w:rPr>
      </w:pPr>
      <w:r w:rsidRPr="00603A53">
        <w:rPr>
          <w:rFonts w:cs="Times New Roman"/>
          <w:spacing w:val="-3"/>
        </w:rPr>
        <w:t>Таблица</w:t>
      </w:r>
      <w:r w:rsidRPr="00603A53">
        <w:rPr>
          <w:rFonts w:cs="Times New Roman"/>
          <w:spacing w:val="-6"/>
        </w:rPr>
        <w:t xml:space="preserve"> </w:t>
      </w:r>
      <w:r w:rsidRPr="00603A53">
        <w:rPr>
          <w:rFonts w:cs="Times New Roman"/>
        </w:rPr>
        <w:t>14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2"/>
        <w:gridCol w:w="4876"/>
      </w:tblGrid>
      <w:tr w:rsidR="00C314F6" w:rsidRPr="00603A53" w14:paraId="23639D49" w14:textId="77777777" w:rsidTr="00C314F6">
        <w:trPr>
          <w:trHeight w:val="20"/>
        </w:trPr>
        <w:tc>
          <w:tcPr>
            <w:tcW w:w="2389" w:type="pct"/>
            <w:vAlign w:val="center"/>
          </w:tcPr>
          <w:p w14:paraId="385D4936" w14:textId="77777777" w:rsidR="00C314F6" w:rsidRPr="00603A53" w:rsidRDefault="00C314F6" w:rsidP="00C314F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Наименование</w:t>
            </w:r>
            <w:r w:rsidRPr="00603A53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мероприятия</w:t>
            </w:r>
          </w:p>
        </w:tc>
        <w:tc>
          <w:tcPr>
            <w:tcW w:w="2611" w:type="pct"/>
            <w:vAlign w:val="center"/>
          </w:tcPr>
          <w:p w14:paraId="209586DD" w14:textId="2E79A191" w:rsidR="00C314F6" w:rsidRPr="00603A53" w:rsidRDefault="00C314F6" w:rsidP="00C314F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Цели</w:t>
            </w:r>
            <w:r w:rsidRPr="00603A5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реализации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мероприяти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я</w:t>
            </w:r>
          </w:p>
        </w:tc>
      </w:tr>
      <w:tr w:rsidR="00C314F6" w:rsidRPr="0059734E" w14:paraId="6262896E" w14:textId="77777777" w:rsidTr="00C314F6">
        <w:trPr>
          <w:trHeight w:val="20"/>
        </w:trPr>
        <w:tc>
          <w:tcPr>
            <w:tcW w:w="2389" w:type="pct"/>
            <w:vAlign w:val="center"/>
          </w:tcPr>
          <w:p w14:paraId="3F95BA8F" w14:textId="77777777" w:rsidR="00C314F6" w:rsidRPr="00603A53" w:rsidRDefault="00C314F6" w:rsidP="00C314F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Теплоизоляция наружных</w:t>
            </w:r>
          </w:p>
          <w:p w14:paraId="6E22CCE6" w14:textId="77777777" w:rsidR="00C314F6" w:rsidRPr="00603A53" w:rsidRDefault="00C314F6" w:rsidP="00C314F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ограждающих конструкций</w:t>
            </w:r>
          </w:p>
        </w:tc>
        <w:tc>
          <w:tcPr>
            <w:tcW w:w="2611" w:type="pct"/>
            <w:vAlign w:val="center"/>
          </w:tcPr>
          <w:p w14:paraId="481B824C" w14:textId="77777777" w:rsidR="00C314F6" w:rsidRPr="00603A53" w:rsidRDefault="00C314F6" w:rsidP="00C314F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Сокращение тепловых потерь потребителя, как следствие меньшее теплопотребление</w:t>
            </w:r>
          </w:p>
        </w:tc>
      </w:tr>
      <w:tr w:rsidR="00C314F6" w:rsidRPr="0059734E" w14:paraId="3773E104" w14:textId="77777777" w:rsidTr="00C314F6">
        <w:trPr>
          <w:trHeight w:val="20"/>
        </w:trPr>
        <w:tc>
          <w:tcPr>
            <w:tcW w:w="2389" w:type="pct"/>
            <w:vAlign w:val="center"/>
          </w:tcPr>
          <w:p w14:paraId="793F2968" w14:textId="77777777" w:rsidR="00C314F6" w:rsidRPr="00603A53" w:rsidRDefault="00C314F6" w:rsidP="00C314F6">
            <w:pPr>
              <w:pStyle w:val="TableParagraph"/>
              <w:tabs>
                <w:tab w:val="left" w:pos="2137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Установка энергосберегающего остекления</w:t>
            </w:r>
          </w:p>
        </w:tc>
        <w:tc>
          <w:tcPr>
            <w:tcW w:w="2611" w:type="pct"/>
            <w:vAlign w:val="center"/>
          </w:tcPr>
          <w:p w14:paraId="072482EE" w14:textId="77777777" w:rsidR="00C314F6" w:rsidRPr="00603A53" w:rsidRDefault="00C314F6" w:rsidP="00C314F6">
            <w:pPr>
              <w:pStyle w:val="TableParagraph"/>
              <w:tabs>
                <w:tab w:val="left" w:pos="2327"/>
                <w:tab w:val="left" w:pos="425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Сокращение тепловых потерь</w:t>
            </w:r>
          </w:p>
          <w:p w14:paraId="1EBF9996" w14:textId="77777777" w:rsidR="00C314F6" w:rsidRPr="00603A53" w:rsidRDefault="00C314F6" w:rsidP="00C314F6">
            <w:pPr>
              <w:pStyle w:val="TableParagraph"/>
              <w:tabs>
                <w:tab w:val="left" w:pos="1881"/>
                <w:tab w:val="left" w:pos="2550"/>
                <w:tab w:val="left" w:pos="4007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потребителя, как следствие меньшее теплопотребление</w:t>
            </w:r>
          </w:p>
        </w:tc>
      </w:tr>
      <w:tr w:rsidR="00C314F6" w:rsidRPr="0059734E" w14:paraId="763F5DDF" w14:textId="77777777" w:rsidTr="00C314F6">
        <w:trPr>
          <w:trHeight w:val="20"/>
        </w:trPr>
        <w:tc>
          <w:tcPr>
            <w:tcW w:w="2389" w:type="pct"/>
            <w:vAlign w:val="center"/>
          </w:tcPr>
          <w:p w14:paraId="738C21E7" w14:textId="77777777" w:rsidR="00C314F6" w:rsidRPr="00603A53" w:rsidRDefault="00C314F6" w:rsidP="00C314F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Установка теплоотражающего экрана</w:t>
            </w:r>
          </w:p>
          <w:p w14:paraId="61FD97BF" w14:textId="77777777" w:rsidR="00C314F6" w:rsidRPr="00603A53" w:rsidRDefault="00C314F6" w:rsidP="00C314F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(или алюминиевой фольги) на стену за радиатором отопления</w:t>
            </w:r>
          </w:p>
        </w:tc>
        <w:tc>
          <w:tcPr>
            <w:tcW w:w="2611" w:type="pct"/>
            <w:vAlign w:val="center"/>
          </w:tcPr>
          <w:p w14:paraId="58B36BE7" w14:textId="77777777" w:rsidR="00C314F6" w:rsidRPr="00603A53" w:rsidRDefault="00C314F6" w:rsidP="00C314F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Повышение температуры в помещении на 1 градус</w:t>
            </w:r>
          </w:p>
        </w:tc>
      </w:tr>
      <w:tr w:rsidR="00C314F6" w:rsidRPr="0059734E" w14:paraId="732B66E5" w14:textId="77777777" w:rsidTr="00C314F6">
        <w:trPr>
          <w:trHeight w:val="20"/>
        </w:trPr>
        <w:tc>
          <w:tcPr>
            <w:tcW w:w="2389" w:type="pct"/>
            <w:vAlign w:val="center"/>
          </w:tcPr>
          <w:p w14:paraId="780135DC" w14:textId="77777777" w:rsidR="00C314F6" w:rsidRPr="00603A53" w:rsidRDefault="00C314F6" w:rsidP="00C314F6">
            <w:pPr>
              <w:pStyle w:val="TableParagraph"/>
              <w:tabs>
                <w:tab w:val="left" w:pos="684"/>
                <w:tab w:val="left" w:pos="2150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 качестве теплогенерирующих</w:t>
            </w:r>
          </w:p>
          <w:p w14:paraId="617C30E1" w14:textId="77777777" w:rsidR="00C314F6" w:rsidRPr="00603A53" w:rsidRDefault="00C314F6" w:rsidP="00C314F6">
            <w:pPr>
              <w:pStyle w:val="TableParagraph"/>
              <w:tabs>
                <w:tab w:val="left" w:pos="1494"/>
                <w:tab w:val="left" w:pos="3480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установок использование тепловых насосов</w:t>
            </w:r>
          </w:p>
        </w:tc>
        <w:tc>
          <w:tcPr>
            <w:tcW w:w="2611" w:type="pct"/>
            <w:vAlign w:val="center"/>
          </w:tcPr>
          <w:p w14:paraId="746C2098" w14:textId="77777777" w:rsidR="00C314F6" w:rsidRPr="00603A53" w:rsidRDefault="00C314F6" w:rsidP="00C314F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Экологически чистый источник тепловой энергии</w:t>
            </w:r>
          </w:p>
        </w:tc>
      </w:tr>
      <w:tr w:rsidR="00C314F6" w:rsidRPr="00603A53" w14:paraId="23437815" w14:textId="77777777" w:rsidTr="00C314F6">
        <w:trPr>
          <w:trHeight w:val="20"/>
        </w:trPr>
        <w:tc>
          <w:tcPr>
            <w:tcW w:w="2389" w:type="pct"/>
            <w:vAlign w:val="center"/>
          </w:tcPr>
          <w:p w14:paraId="63174CCF" w14:textId="77777777" w:rsidR="00C314F6" w:rsidRPr="00603A53" w:rsidRDefault="00C314F6" w:rsidP="00C314F6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Промывка внутренних систем отопления</w:t>
            </w:r>
          </w:p>
          <w:p w14:paraId="0FEA9784" w14:textId="535AA7EF" w:rsidR="00C314F6" w:rsidRPr="00603A53" w:rsidRDefault="00C314F6" w:rsidP="00C314F6">
            <w:pPr>
              <w:pStyle w:val="TableParagraph"/>
              <w:tabs>
                <w:tab w:val="left" w:pos="1837"/>
                <w:tab w:val="left" w:pos="3793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611" w:type="pct"/>
            <w:vAlign w:val="center"/>
          </w:tcPr>
          <w:p w14:paraId="35C34F29" w14:textId="77777777" w:rsidR="00C314F6" w:rsidRPr="00603A53" w:rsidRDefault="00C314F6" w:rsidP="00C314F6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Теплоотдача системы повышается от 25 до 50%. Экономия теплоносителя составляет более 30%. В помещениях повышение температуры происходит на 5–10º C. Срок эксплуатации систем</w:t>
            </w:r>
          </w:p>
          <w:p w14:paraId="20C0B82E" w14:textId="77777777" w:rsidR="00C314F6" w:rsidRPr="00603A53" w:rsidRDefault="00C314F6" w:rsidP="00C314F6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продлевается на 10–15 лет</w:t>
            </w:r>
          </w:p>
          <w:p w14:paraId="1C667FD9" w14:textId="77777777" w:rsidR="00C314F6" w:rsidRPr="00603A53" w:rsidRDefault="00C314F6" w:rsidP="00C314F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</w:tbl>
    <w:p w14:paraId="54B066EA" w14:textId="77777777" w:rsidR="00C314F6" w:rsidRPr="00603A53" w:rsidRDefault="00C314F6" w:rsidP="00C314F6">
      <w:pPr>
        <w:spacing w:before="10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E690A15" w14:textId="77777777" w:rsidR="00C314F6" w:rsidRPr="00603A53" w:rsidRDefault="00C314F6" w:rsidP="00C314F6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Требования п.8 статьи 23 Федерального закона от 27.07.2010 №190-ФЗ «О теплоснабжении» обязательными критериями принятия решений в отношении развития систем теплоснабжения являются:</w:t>
      </w:r>
    </w:p>
    <w:p w14:paraId="6EB490C2" w14:textId="4D87AABF" w:rsidR="00C314F6" w:rsidRPr="00603A53" w:rsidRDefault="00C314F6" w:rsidP="00C314F6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-обеспечение надежности теплоснабжения потребителей;</w:t>
      </w:r>
    </w:p>
    <w:p w14:paraId="2022471C" w14:textId="68AE3F45" w:rsidR="00C314F6" w:rsidRPr="00603A53" w:rsidRDefault="00C314F6" w:rsidP="00C314F6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-минимизация затрат на теплоснабжения в расчете на каждого потребителя в долгосрочной перспективе;</w:t>
      </w:r>
    </w:p>
    <w:p w14:paraId="5E0EAE8C" w14:textId="7FBE2AC1" w:rsidR="00C314F6" w:rsidRPr="00603A53" w:rsidRDefault="00C314F6" w:rsidP="00C314F6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-приоритет комбинированной выработки электрической и тепловой </w:t>
      </w:r>
      <w:r w:rsidRPr="00603A53">
        <w:rPr>
          <w:rFonts w:cs="Times New Roman"/>
          <w:spacing w:val="-1"/>
          <w:lang w:val="ru-RU"/>
        </w:rPr>
        <w:lastRenderedPageBreak/>
        <w:t>энергии с учетом экономической обоснованности;</w:t>
      </w:r>
    </w:p>
    <w:p w14:paraId="744B2598" w14:textId="015B07D0" w:rsidR="00C314F6" w:rsidRPr="00603A53" w:rsidRDefault="00C314F6" w:rsidP="00C314F6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-учет инвестиционных программ организаций, осуществляющих регулируемые виды деятельности в сфере теплоснабжения, программ в области энергосбережения и повышения энергетической эффективности, указанных организаций, региональных программ, муниципальных программ в области энергосбережения и повышения энергетической эффективности.</w:t>
      </w:r>
    </w:p>
    <w:p w14:paraId="01EE3846" w14:textId="3D7B3582" w:rsidR="00C314F6" w:rsidRPr="00603A53" w:rsidRDefault="00C314F6" w:rsidP="00C314F6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-согласование схем теплоснабжения с иными программами развития сетей инженерно-технического обеспечения, а также программами газификации.</w:t>
      </w:r>
    </w:p>
    <w:p w14:paraId="4C7071D7" w14:textId="77777777" w:rsidR="008B0CC9" w:rsidRPr="00603A53" w:rsidRDefault="008B0CC9" w:rsidP="008B0CC9">
      <w:pPr>
        <w:pStyle w:val="2"/>
        <w:spacing w:line="360" w:lineRule="auto"/>
        <w:ind w:firstLine="851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93" w:name="_Toc222232521"/>
      <w:bookmarkStart w:id="94" w:name="_Toc231142904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4.2.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Обоснование выбора приоритетного сценария развития системы теплоснабжения поселения</w:t>
      </w:r>
      <w:bookmarkEnd w:id="93"/>
      <w:bookmarkEnd w:id="94"/>
    </w:p>
    <w:p w14:paraId="47DF5356" w14:textId="1F57708B" w:rsidR="00E00B57" w:rsidRPr="00603A53" w:rsidRDefault="00C314F6" w:rsidP="00C314F6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 xml:space="preserve">Выбор приоритетного сценария развития систем теплоснабжения не представляется возможным в силу отсутствия на территории </w:t>
      </w:r>
      <w:r w:rsidR="009E149C" w:rsidRPr="00603A53">
        <w:rPr>
          <w:rFonts w:cs="Times New Roman"/>
          <w:spacing w:val="-2"/>
          <w:lang w:val="ru-RU"/>
        </w:rPr>
        <w:t>МО Иевлевское</w:t>
      </w:r>
      <w:r w:rsidRPr="00603A53">
        <w:rPr>
          <w:rFonts w:cs="Times New Roman"/>
          <w:spacing w:val="-2"/>
          <w:lang w:val="ru-RU"/>
        </w:rPr>
        <w:t xml:space="preserve"> Богородицкого района централизованной схемы теплоснабжения</w:t>
      </w:r>
    </w:p>
    <w:p w14:paraId="5D9232F7" w14:textId="77777777" w:rsidR="008B0CC9" w:rsidRPr="00603A53" w:rsidRDefault="008B0CC9" w:rsidP="007D3AD9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D8CEB0C" w14:textId="5849F9D7" w:rsidR="00E00B57" w:rsidRPr="00603A53" w:rsidRDefault="0060339A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95" w:name="_Toc231142905"/>
      <w:r w:rsidRPr="00603A53">
        <w:rPr>
          <w:rFonts w:cs="Times New Roman"/>
          <w:spacing w:val="-2"/>
          <w:lang w:val="ru-RU"/>
        </w:rPr>
        <w:t>Раздел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="008B0CC9" w:rsidRPr="00603A53">
        <w:rPr>
          <w:rFonts w:cs="Times New Roman"/>
          <w:spacing w:val="-2"/>
          <w:lang w:val="ru-RU"/>
        </w:rPr>
        <w:t>5</w:t>
      </w:r>
      <w:r w:rsidRPr="00603A53">
        <w:rPr>
          <w:rFonts w:cs="Times New Roman"/>
          <w:spacing w:val="-2"/>
          <w:lang w:val="ru-RU"/>
        </w:rPr>
        <w:t>.</w:t>
      </w:r>
      <w:r w:rsidR="00D65EDA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Предложения</w:t>
      </w:r>
      <w:r w:rsidR="00BF372E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по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новому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строительству,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реконструкции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и техническому перевооружению источников тепловой энергии.</w:t>
      </w:r>
      <w:bookmarkEnd w:id="95"/>
    </w:p>
    <w:p w14:paraId="2B0E7730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96" w:name="_Toc525894710"/>
      <w:bookmarkStart w:id="97" w:name="_Toc535417873"/>
      <w:bookmarkStart w:id="98" w:name="_Toc8577837"/>
      <w:bookmarkStart w:id="99" w:name="_Toc50056904"/>
      <w:bookmarkStart w:id="100" w:name="_Toc222232523"/>
      <w:bookmarkStart w:id="101" w:name="_Toc231142906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5.1.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</w:r>
      <w:bookmarkEnd w:id="96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Предложения по строительству источников тепловой энергии, обеспечивающих перспективную тепловую нагрузку на осваиваемых территориях поселения,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и радиуса эффективного теплоснабжения</w:t>
      </w:r>
      <w:bookmarkEnd w:id="97"/>
      <w:bookmarkEnd w:id="98"/>
      <w:bookmarkEnd w:id="99"/>
      <w:bookmarkEnd w:id="100"/>
      <w:bookmarkEnd w:id="101"/>
    </w:p>
    <w:p w14:paraId="68263ADE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На расчетный период муниципальным образованием не разработано программ застройки вновь осваиваемых территорий. Схемой теплоснабжения и генеральным планом развития, предусматривается на территории перспективных поселений, с компактной застройкой - проектирование локальных систем централизованного теплоснабжения, для этого необходимо выполнить проект локальных систем централизованного теплоснабжения и строительство их с учетом следующих рекомендаций:</w:t>
      </w:r>
    </w:p>
    <w:p w14:paraId="1DAD4B2A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-в качестве источников тепла использовать котлоагрегаты нового поколения</w:t>
      </w:r>
      <w:r w:rsidR="00BF372E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с высоким КПД использования топлива - котельных модульной сборки – БМК полной заводской готовности;</w:t>
      </w:r>
    </w:p>
    <w:p w14:paraId="1C294F0B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-использовать для тепловых сетей трубы повышенной надежности – с долговечным антикоррозионным покрытием, с высокоэффективной тепловой изоляцией из и пенополиуретана и наружной гидроизоляцией из полиэтилена.</w:t>
      </w:r>
    </w:p>
    <w:p w14:paraId="77CA2917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 xml:space="preserve">После разработки программ застройки перспективных поселений, при </w:t>
      </w:r>
      <w:r w:rsidRPr="00603A53">
        <w:rPr>
          <w:rFonts w:cs="Times New Roman"/>
          <w:spacing w:val="-2"/>
          <w:lang w:val="ru-RU"/>
        </w:rPr>
        <w:lastRenderedPageBreak/>
        <w:t>ежегодной актуализации схемы теплоснабжения с учетом дополнительных инвестиций, включить разработанные мероприятия в схему теплоснабжения.</w:t>
      </w:r>
    </w:p>
    <w:p w14:paraId="63EED0A6" w14:textId="77777777" w:rsidR="008B0CC9" w:rsidRPr="00603A53" w:rsidRDefault="008B0CC9" w:rsidP="003C3535">
      <w:pPr>
        <w:pStyle w:val="2"/>
        <w:spacing w:line="360" w:lineRule="auto"/>
        <w:ind w:firstLine="709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02" w:name="_Toc222232524"/>
      <w:bookmarkStart w:id="103" w:name="_Toc231142907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5.2.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  <w:bookmarkEnd w:id="102"/>
      <w:bookmarkEnd w:id="103"/>
    </w:p>
    <w:p w14:paraId="4706AF1C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Предложения по реконструкции источников тепловой энергии, обеспечивающие тепловую нагрузку в существующих зонах действия источников тепловой энергии сведены в Таблицу 7</w:t>
      </w:r>
    </w:p>
    <w:p w14:paraId="6678AF6B" w14:textId="77777777" w:rsidR="00E00B57" w:rsidRPr="00603A53" w:rsidRDefault="0060339A" w:rsidP="007D3AD9">
      <w:pPr>
        <w:pStyle w:val="a3"/>
        <w:spacing w:before="81" w:line="276" w:lineRule="auto"/>
        <w:ind w:left="0" w:right="306" w:firstLine="0"/>
        <w:jc w:val="right"/>
        <w:rPr>
          <w:rFonts w:cs="Times New Roman"/>
        </w:rPr>
      </w:pPr>
      <w:r w:rsidRPr="00603A53">
        <w:rPr>
          <w:rFonts w:cs="Times New Roman"/>
          <w:spacing w:val="-3"/>
        </w:rPr>
        <w:t>Таблица</w:t>
      </w:r>
      <w:r w:rsidRPr="00603A53">
        <w:rPr>
          <w:rFonts w:cs="Times New Roman"/>
          <w:spacing w:val="-6"/>
        </w:rPr>
        <w:t xml:space="preserve"> </w:t>
      </w:r>
      <w:r w:rsidRPr="00603A53">
        <w:rPr>
          <w:rFonts w:cs="Times New Roman"/>
        </w:rPr>
        <w:t>7</w:t>
      </w:r>
    </w:p>
    <w:tbl>
      <w:tblPr>
        <w:tblStyle w:val="TableNormal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3294"/>
        <w:gridCol w:w="2006"/>
        <w:gridCol w:w="3461"/>
      </w:tblGrid>
      <w:tr w:rsidR="00E00B57" w:rsidRPr="00603A53" w14:paraId="7A1C615D" w14:textId="77777777" w:rsidTr="003C3535">
        <w:trPr>
          <w:trHeight w:val="20"/>
          <w:jc w:val="center"/>
        </w:trPr>
        <w:tc>
          <w:tcPr>
            <w:tcW w:w="309" w:type="pct"/>
            <w:vAlign w:val="center"/>
          </w:tcPr>
          <w:p w14:paraId="60683348" w14:textId="77777777" w:rsidR="00E00B57" w:rsidRPr="00603A53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603A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п/п</w:t>
            </w:r>
          </w:p>
        </w:tc>
        <w:tc>
          <w:tcPr>
            <w:tcW w:w="1764" w:type="pct"/>
            <w:vAlign w:val="center"/>
          </w:tcPr>
          <w:p w14:paraId="18844B11" w14:textId="77777777" w:rsidR="00E00B57" w:rsidRPr="00603A53" w:rsidRDefault="00FE6E22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Адрес объекта / мероприятие</w:t>
            </w:r>
          </w:p>
        </w:tc>
        <w:tc>
          <w:tcPr>
            <w:tcW w:w="1074" w:type="pct"/>
            <w:vAlign w:val="center"/>
          </w:tcPr>
          <w:p w14:paraId="264092F5" w14:textId="77777777" w:rsidR="00E00B57" w:rsidRPr="00603A53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Ед.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изм.</w:t>
            </w:r>
          </w:p>
        </w:tc>
        <w:tc>
          <w:tcPr>
            <w:tcW w:w="1854" w:type="pct"/>
            <w:vAlign w:val="center"/>
          </w:tcPr>
          <w:p w14:paraId="16529B4C" w14:textId="77777777" w:rsidR="00E00B57" w:rsidRPr="00603A53" w:rsidRDefault="0060339A" w:rsidP="003C3535">
            <w:pPr>
              <w:pStyle w:val="TableParagraph"/>
              <w:tabs>
                <w:tab w:val="left" w:pos="21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Цели</w:t>
            </w:r>
            <w:r w:rsidR="00D65EDA" w:rsidRPr="00603A5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r w:rsidRPr="00603A53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D65EDA" w:rsidRPr="00603A53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>м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ероприятия</w:t>
            </w:r>
          </w:p>
        </w:tc>
      </w:tr>
      <w:tr w:rsidR="00FE6E22" w:rsidRPr="00603A53" w14:paraId="44D98D20" w14:textId="77777777" w:rsidTr="003C3535">
        <w:trPr>
          <w:trHeight w:val="20"/>
          <w:jc w:val="center"/>
        </w:trPr>
        <w:tc>
          <w:tcPr>
            <w:tcW w:w="309" w:type="pct"/>
            <w:vAlign w:val="center"/>
          </w:tcPr>
          <w:p w14:paraId="2DD013D0" w14:textId="77777777" w:rsidR="00FE6E22" w:rsidRPr="00603A53" w:rsidRDefault="00FE6E22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91" w:type="pct"/>
            <w:gridSpan w:val="3"/>
            <w:vAlign w:val="center"/>
          </w:tcPr>
          <w:p w14:paraId="2294E31D" w14:textId="77777777" w:rsidR="00FE6E22" w:rsidRPr="00603A53" w:rsidRDefault="00FE6E22" w:rsidP="003C3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Индивидуальный</w:t>
            </w:r>
            <w:r w:rsidR="003D56F5" w:rsidRPr="00603A5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источник</w:t>
            </w:r>
            <w:r w:rsidRPr="00603A53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№ 1</w:t>
            </w:r>
          </w:p>
        </w:tc>
      </w:tr>
      <w:tr w:rsidR="00E00B57" w:rsidRPr="0059734E" w14:paraId="53EA9B19" w14:textId="77777777" w:rsidTr="003C3535">
        <w:trPr>
          <w:trHeight w:val="20"/>
          <w:jc w:val="center"/>
        </w:trPr>
        <w:tc>
          <w:tcPr>
            <w:tcW w:w="309" w:type="pct"/>
            <w:vAlign w:val="center"/>
          </w:tcPr>
          <w:p w14:paraId="6907EA4D" w14:textId="77777777" w:rsidR="00E00B57" w:rsidRPr="00603A53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764" w:type="pct"/>
            <w:vAlign w:val="center"/>
          </w:tcPr>
          <w:p w14:paraId="6FB47877" w14:textId="77777777" w:rsidR="00E00B57" w:rsidRPr="00603A53" w:rsidRDefault="0060339A" w:rsidP="003C3535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="003D56F5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</w:t>
            </w:r>
            <w:r w:rsidRPr="00603A5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С</w:t>
            </w:r>
            <w:r w:rsidRPr="00603A5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Д</w:t>
            </w:r>
            <w:r w:rsidR="003D56F5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="003D56F5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замену</w:t>
            </w:r>
            <w:r w:rsidR="003D56F5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</w:t>
            </w:r>
            <w:r w:rsidR="00FE6E22" w:rsidRPr="00603A53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ествующих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твердотопливных</w:t>
            </w:r>
            <w:r w:rsidRPr="00603A53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теплогенерирующих</w:t>
            </w:r>
            <w:r w:rsidRPr="00603A53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агрегатов</w:t>
            </w:r>
            <w:r w:rsidRPr="00603A53">
              <w:rPr>
                <w:rFonts w:ascii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603A53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АОГВ</w:t>
            </w:r>
            <w:r w:rsidR="003D56F5"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FE6E22" w:rsidRPr="00603A53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и </w:t>
            </w:r>
            <w:r w:rsidRPr="00603A5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оборудование,</w:t>
            </w:r>
            <w:r w:rsidRPr="00603A53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выработавшее</w:t>
            </w:r>
            <w:r w:rsidRPr="00603A53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</w:t>
            </w:r>
          </w:p>
        </w:tc>
        <w:tc>
          <w:tcPr>
            <w:tcW w:w="1074" w:type="pct"/>
            <w:vAlign w:val="center"/>
          </w:tcPr>
          <w:p w14:paraId="797E6E07" w14:textId="77777777" w:rsidR="00E00B57" w:rsidRPr="00603A53" w:rsidRDefault="0060339A" w:rsidP="003C3535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к-т</w:t>
            </w:r>
          </w:p>
        </w:tc>
        <w:tc>
          <w:tcPr>
            <w:tcW w:w="1854" w:type="pct"/>
            <w:vAlign w:val="center"/>
          </w:tcPr>
          <w:p w14:paraId="02500C0A" w14:textId="77777777" w:rsidR="00E00B57" w:rsidRPr="00603A53" w:rsidRDefault="0060339A" w:rsidP="003C353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Гарантированное обеспечение</w:t>
            </w:r>
            <w:r w:rsidR="003D56F5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выработки тепловой энергии, снижение эксплуатационных</w:t>
            </w:r>
            <w:r w:rsidR="003D56F5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затрат, повышение эксплуатационной надежности оборудования.</w:t>
            </w:r>
          </w:p>
        </w:tc>
      </w:tr>
      <w:tr w:rsidR="00E00B57" w:rsidRPr="0059734E" w14:paraId="64110134" w14:textId="77777777" w:rsidTr="003C3535">
        <w:trPr>
          <w:trHeight w:val="20"/>
          <w:jc w:val="center"/>
        </w:trPr>
        <w:tc>
          <w:tcPr>
            <w:tcW w:w="309" w:type="pct"/>
            <w:vAlign w:val="center"/>
          </w:tcPr>
          <w:p w14:paraId="6A4CE227" w14:textId="77777777" w:rsidR="00E00B57" w:rsidRPr="00603A53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764" w:type="pct"/>
            <w:vAlign w:val="center"/>
          </w:tcPr>
          <w:p w14:paraId="228CDB5F" w14:textId="77777777" w:rsidR="00E00B57" w:rsidRPr="00603A53" w:rsidRDefault="0060339A" w:rsidP="003C3535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Замена</w:t>
            </w:r>
            <w:r w:rsidRPr="00603A53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</w:t>
            </w:r>
            <w:r w:rsidR="00FE6E22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ествующих</w:t>
            </w:r>
            <w:r w:rsidRPr="00603A53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твердотопливных</w:t>
            </w:r>
            <w:r w:rsidRPr="00603A53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теплогенерирующих</w:t>
            </w:r>
            <w:r w:rsidRPr="00603A53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агрегатов</w:t>
            </w:r>
            <w:r w:rsidRPr="00603A53">
              <w:rPr>
                <w:rFonts w:ascii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603A53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АОГВ</w:t>
            </w:r>
            <w:r w:rsidR="003D56F5"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и</w:t>
            </w:r>
            <w:r w:rsidR="003D56F5" w:rsidRPr="00603A53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оборудование,</w:t>
            </w:r>
            <w:r w:rsidRPr="00603A53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выработавшее</w:t>
            </w:r>
            <w:r w:rsidRPr="00603A53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</w:t>
            </w:r>
          </w:p>
        </w:tc>
        <w:tc>
          <w:tcPr>
            <w:tcW w:w="1074" w:type="pct"/>
            <w:vAlign w:val="center"/>
          </w:tcPr>
          <w:p w14:paraId="10C87FE4" w14:textId="77777777" w:rsidR="00E00B57" w:rsidRPr="00603A53" w:rsidRDefault="0060339A" w:rsidP="003C3535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854" w:type="pct"/>
            <w:vAlign w:val="center"/>
          </w:tcPr>
          <w:p w14:paraId="76DF0007" w14:textId="77777777" w:rsidR="00E00B57" w:rsidRPr="00603A53" w:rsidRDefault="0060339A" w:rsidP="003C353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Гарантированное обеспечение</w:t>
            </w:r>
            <w:r w:rsidR="003D56F5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выработки тепловой энергии, снижение эксплуатационных</w:t>
            </w:r>
            <w:r w:rsidR="003D56F5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затрат, повышение эксплуатационной надежности оборудования.</w:t>
            </w:r>
          </w:p>
        </w:tc>
      </w:tr>
      <w:tr w:rsidR="00FE6E22" w:rsidRPr="00603A53" w14:paraId="64C8BE8C" w14:textId="77777777" w:rsidTr="003C3535">
        <w:trPr>
          <w:trHeight w:val="20"/>
          <w:jc w:val="center"/>
        </w:trPr>
        <w:tc>
          <w:tcPr>
            <w:tcW w:w="5000" w:type="pct"/>
            <w:gridSpan w:val="4"/>
            <w:vAlign w:val="center"/>
          </w:tcPr>
          <w:p w14:paraId="7B68210C" w14:textId="77777777" w:rsidR="00FE6E22" w:rsidRPr="00603A53" w:rsidRDefault="00FE6E22" w:rsidP="003C353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Pr="00603A5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Индивидуальный</w:t>
            </w:r>
            <w:r w:rsidR="003D56F5" w:rsidRPr="00603A5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источник</w:t>
            </w:r>
            <w:r w:rsidRPr="00603A53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теплоснабжения</w:t>
            </w:r>
            <w:r w:rsidRPr="00603A53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№ 2</w:t>
            </w:r>
          </w:p>
        </w:tc>
      </w:tr>
      <w:tr w:rsidR="00FE6E22" w:rsidRPr="0059734E" w14:paraId="1C6BE413" w14:textId="77777777" w:rsidTr="003C3535">
        <w:trPr>
          <w:trHeight w:val="20"/>
          <w:jc w:val="center"/>
        </w:trPr>
        <w:tc>
          <w:tcPr>
            <w:tcW w:w="309" w:type="pct"/>
            <w:vAlign w:val="center"/>
          </w:tcPr>
          <w:p w14:paraId="0442DE00" w14:textId="77777777" w:rsidR="00FE6E22" w:rsidRPr="00603A53" w:rsidRDefault="00FE6E22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764" w:type="pct"/>
            <w:vAlign w:val="center"/>
          </w:tcPr>
          <w:p w14:paraId="144B5103" w14:textId="77777777" w:rsidR="00FE6E22" w:rsidRPr="00603A53" w:rsidRDefault="00FE6E22" w:rsidP="003C353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="003D56F5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ПСД</w:t>
            </w:r>
            <w:r w:rsidR="003D56F5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3D56F5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замену</w:t>
            </w:r>
            <w:r w:rsidR="003D56F5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существующих твердотопливных теплогенерирующих агрегатов на АОГВ</w:t>
            </w:r>
            <w:r w:rsidR="003D56F5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оборудование, выработавшее ресурс</w:t>
            </w:r>
          </w:p>
        </w:tc>
        <w:tc>
          <w:tcPr>
            <w:tcW w:w="1074" w:type="pct"/>
            <w:vAlign w:val="center"/>
          </w:tcPr>
          <w:p w14:paraId="286F9D9C" w14:textId="77777777" w:rsidR="00FE6E22" w:rsidRPr="00603A53" w:rsidRDefault="00FE6E22" w:rsidP="003C3535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к-т</w:t>
            </w:r>
          </w:p>
        </w:tc>
        <w:tc>
          <w:tcPr>
            <w:tcW w:w="1854" w:type="pct"/>
            <w:vAlign w:val="center"/>
          </w:tcPr>
          <w:p w14:paraId="5CFE2204" w14:textId="77777777" w:rsidR="00FE6E22" w:rsidRPr="00603A53" w:rsidRDefault="00FE6E22" w:rsidP="003C353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Гарантированное обеспечение</w:t>
            </w:r>
            <w:r w:rsidR="003D56F5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выработки тепловой энергии, снижение эксплуатационных</w:t>
            </w:r>
            <w:r w:rsidR="003D56F5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затрат, повышение эксплуатационной надежности оборудования.</w:t>
            </w:r>
          </w:p>
        </w:tc>
      </w:tr>
      <w:tr w:rsidR="00FE6E22" w:rsidRPr="0059734E" w14:paraId="539BF4E3" w14:textId="77777777" w:rsidTr="003C3535">
        <w:trPr>
          <w:trHeight w:val="20"/>
          <w:jc w:val="center"/>
        </w:trPr>
        <w:tc>
          <w:tcPr>
            <w:tcW w:w="309" w:type="pct"/>
            <w:vAlign w:val="center"/>
          </w:tcPr>
          <w:p w14:paraId="7219609A" w14:textId="77777777" w:rsidR="00FE6E22" w:rsidRPr="00603A53" w:rsidRDefault="00FE6E22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764" w:type="pct"/>
            <w:vAlign w:val="center"/>
          </w:tcPr>
          <w:p w14:paraId="529BDA85" w14:textId="77777777" w:rsidR="00FE6E22" w:rsidRPr="00603A53" w:rsidRDefault="00FE6E22" w:rsidP="003C353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Замена существующих твердотопливных теплогенерирующих агрегатов на АОГВ</w:t>
            </w:r>
            <w:r w:rsidR="003D56F5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D56F5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оборудование, выработавшее ресурс</w:t>
            </w:r>
          </w:p>
        </w:tc>
        <w:tc>
          <w:tcPr>
            <w:tcW w:w="1074" w:type="pct"/>
            <w:vAlign w:val="center"/>
          </w:tcPr>
          <w:p w14:paraId="401B13C8" w14:textId="77777777" w:rsidR="00FE6E22" w:rsidRPr="00603A53" w:rsidRDefault="00FE6E22" w:rsidP="003C3535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854" w:type="pct"/>
            <w:vAlign w:val="center"/>
          </w:tcPr>
          <w:p w14:paraId="69D2B5F9" w14:textId="77777777" w:rsidR="00FE6E22" w:rsidRPr="00603A53" w:rsidRDefault="00FE6E22" w:rsidP="003C353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Гарантированное обеспечение</w:t>
            </w:r>
            <w:r w:rsidR="003D56F5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выработки тепловой энергии, снижение эксплуатационных</w:t>
            </w:r>
            <w:r w:rsidR="003D56F5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затрат, повышение эксплуатационной надежности оборудования.</w:t>
            </w:r>
          </w:p>
        </w:tc>
      </w:tr>
    </w:tbl>
    <w:p w14:paraId="210E83BB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Для организации теплоснабжения в проектируемых индивидуальных жилых домах и общественных зданиях предлагается внедрить прогрессивные — поквартирные системы теплоснабжения, при этом источник тепла установлен непосредственно у потребителя. В качестве теплогенератора в системе поквартирного теплоснабжения используется двухконтурный газовый котел.</w:t>
      </w:r>
    </w:p>
    <w:p w14:paraId="44E0598D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 xml:space="preserve">Газовый котел с закрытой топкой, принудительным удалением дымовых газов, регулирующими термостатами выработки и отпуска тепла на </w:t>
      </w:r>
      <w:r w:rsidRPr="00603A53">
        <w:rPr>
          <w:rFonts w:cs="Times New Roman"/>
          <w:spacing w:val="-2"/>
          <w:lang w:val="ru-RU"/>
        </w:rPr>
        <w:lastRenderedPageBreak/>
        <w:t>отопление и горячее водоснабжение, снабжен необходимыми блокировками и автоматикой безопасности. Котлы с закрытой топкой, в отличие с атмосферной горелкой, обеспечивают требуемый уровень безопасности и не оказывают влияния на воздухообмен в жилых помещениях.</w:t>
      </w:r>
    </w:p>
    <w:p w14:paraId="6DD84E09" w14:textId="15F6515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 xml:space="preserve">Поквартирная система отопления дает возможность пользователю самостоятельно регулировать потребление тепла, </w:t>
      </w:r>
      <w:r w:rsidR="009E149C" w:rsidRPr="00603A53">
        <w:rPr>
          <w:rFonts w:cs="Times New Roman"/>
          <w:spacing w:val="-2"/>
          <w:lang w:val="ru-RU"/>
        </w:rPr>
        <w:t>а следовательно,</w:t>
      </w:r>
      <w:r w:rsidRPr="00603A53">
        <w:rPr>
          <w:rFonts w:cs="Times New Roman"/>
          <w:spacing w:val="-2"/>
          <w:lang w:val="ru-RU"/>
        </w:rPr>
        <w:t xml:space="preserve"> и затраты на отопление и ГВС в зависимости от экономических возможностей и физиологической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потребности.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Расчеты,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выполненные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ФГУП</w:t>
      </w:r>
      <w:r w:rsidR="00BF372E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«СантехНИИпроект» (г. Москва), показывают, что при 100-процентной оплате за газ, используемый для отопления и ГВС, с учетом стоимости сервисного обслуживания оборудования затраты населения при поквартирной системе теплоснабжения будут меньше, чем при оплате с дотацией при централизованной системе.</w:t>
      </w:r>
    </w:p>
    <w:p w14:paraId="1E36AAFB" w14:textId="1865144C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 xml:space="preserve">Так как в новых проектируемых застройках отсутствуют централизованные источники </w:t>
      </w:r>
      <w:r w:rsidR="003C3535" w:rsidRPr="00603A53">
        <w:rPr>
          <w:rFonts w:cs="Times New Roman"/>
          <w:spacing w:val="-2"/>
          <w:lang w:val="ru-RU"/>
        </w:rPr>
        <w:t>тепла,</w:t>
      </w:r>
      <w:r w:rsidRPr="00603A53">
        <w:rPr>
          <w:rFonts w:cs="Times New Roman"/>
          <w:spacing w:val="-2"/>
          <w:lang w:val="ru-RU"/>
        </w:rPr>
        <w:t xml:space="preserve"> и они имеют очень малую плотность тепловых нагрузок, устройство автономного теплоснабжения является единственно возможным способом обеспечения теплом и горячей водой каждого конкретного объекта.</w:t>
      </w:r>
    </w:p>
    <w:p w14:paraId="7DD871BB" w14:textId="77777777" w:rsidR="008B0CC9" w:rsidRPr="00603A53" w:rsidRDefault="008B0CC9" w:rsidP="003C3535">
      <w:pPr>
        <w:pStyle w:val="2"/>
        <w:spacing w:line="360" w:lineRule="auto"/>
        <w:ind w:firstLine="709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04" w:name="_Toc222232525"/>
      <w:bookmarkStart w:id="105" w:name="_Toc231142908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5.3.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техническому перевооружению источников тепловой энергии с целью повышения эффективности работы систем теплоснабжения</w:t>
      </w:r>
      <w:bookmarkEnd w:id="104"/>
      <w:bookmarkEnd w:id="105"/>
    </w:p>
    <w:p w14:paraId="5E19B64F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Необходимо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отметить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существующие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проблемы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в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существующем индивидуальном тепловом пункте:</w:t>
      </w:r>
    </w:p>
    <w:p w14:paraId="1B73CEB1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-высокий удельный расход электричества на производство тепловой энергии;</w:t>
      </w:r>
    </w:p>
    <w:p w14:paraId="44CD158C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-низкий остаточный ресурс и изношенность оборудования;</w:t>
      </w:r>
    </w:p>
    <w:p w14:paraId="0AC06D03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-отсутствие автоматики;</w:t>
      </w:r>
    </w:p>
    <w:p w14:paraId="1322B4B4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-отсутствие водоподготовки.</w:t>
      </w:r>
    </w:p>
    <w:p w14:paraId="0BCCAC5C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06" w:name="_Toc222232526"/>
      <w:bookmarkStart w:id="107" w:name="_Toc231142909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5.4.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  <w:bookmarkEnd w:id="106"/>
      <w:bookmarkEnd w:id="107"/>
    </w:p>
    <w:p w14:paraId="4B18A708" w14:textId="2AD7F096" w:rsidR="008B0CC9" w:rsidRPr="00603A53" w:rsidRDefault="003C3535" w:rsidP="003C3535">
      <w:pPr>
        <w:pStyle w:val="a3"/>
        <w:spacing w:before="120" w:after="120" w:line="276" w:lineRule="auto"/>
        <w:ind w:left="0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 </w:t>
      </w:r>
    </w:p>
    <w:p w14:paraId="5199E1A9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08" w:name="_Toc222232527"/>
      <w:bookmarkStart w:id="109" w:name="_Toc231142910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5.5.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  <w:bookmarkEnd w:id="108"/>
      <w:bookmarkEnd w:id="109"/>
    </w:p>
    <w:p w14:paraId="4FD80893" w14:textId="52AA1F00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 xml:space="preserve">Избыточных источников тепловой энергии, а также выработавших </w:t>
      </w:r>
      <w:r w:rsidRPr="00603A53">
        <w:rPr>
          <w:rFonts w:cs="Times New Roman"/>
          <w:spacing w:val="-2"/>
          <w:lang w:val="ru-RU"/>
        </w:rPr>
        <w:lastRenderedPageBreak/>
        <w:t xml:space="preserve">нормативный срок службы либо в случаях, когда продление срока службы технически невозможно или экономически нецелесообразно на территории сельского поселения </w:t>
      </w:r>
      <w:r w:rsidR="009E149C" w:rsidRPr="00603A53">
        <w:rPr>
          <w:rFonts w:cs="Times New Roman"/>
          <w:spacing w:val="-2"/>
          <w:lang w:val="ru-RU"/>
        </w:rPr>
        <w:t>МО Иевлевское</w:t>
      </w:r>
      <w:r w:rsidR="009B6357" w:rsidRPr="00603A53">
        <w:rPr>
          <w:rFonts w:cs="Times New Roman"/>
          <w:spacing w:val="-2"/>
          <w:lang w:val="ru-RU"/>
        </w:rPr>
        <w:t xml:space="preserve"> Богородицкого района</w:t>
      </w:r>
      <w:r w:rsidRPr="00603A53">
        <w:rPr>
          <w:rFonts w:cs="Times New Roman"/>
          <w:spacing w:val="-2"/>
          <w:lang w:val="ru-RU"/>
        </w:rPr>
        <w:t xml:space="preserve"> не выявлено.</w:t>
      </w:r>
    </w:p>
    <w:p w14:paraId="63E1ABD4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10" w:name="_Toc222232528"/>
      <w:bookmarkStart w:id="111" w:name="_Toc231142911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5.6.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</w:r>
      <w:bookmarkEnd w:id="110"/>
      <w:bookmarkEnd w:id="111"/>
    </w:p>
    <w:p w14:paraId="4C4C0E92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Вариант применения газопоршневых установок для совместной выработки тепловой и электрической энергии на базе существующих и вновь строящихся котельных выявляет ряд технических и экономических проблем:</w:t>
      </w:r>
    </w:p>
    <w:p w14:paraId="1CD7E4D0" w14:textId="77777777" w:rsidR="00404819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Стоимость капитального ремонта газопоршневого двигателя может достигать 60–70% от первоначальной стоимости самого агрегата – при капремонте осуществляется полная замена поршневой группы.</w:t>
      </w:r>
    </w:p>
    <w:p w14:paraId="2171B703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Регламентные и ремонтные работы для газопоршневых установок имеют весьма частые и продолжительные временные интервалы.</w:t>
      </w:r>
    </w:p>
    <w:p w14:paraId="24526DEF" w14:textId="341CAA46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Замена моторного масла должна производиться один раз в 2–4 месяца. Одним из рекомендованных моторных масел для газопоршневых машин является Pegasus 705 (MOBIL). Оптовая цена составляет 160–180 рублей за литр, а специальное моторное масло для газовых поршневых двигателей марки Mysella</w:t>
      </w:r>
      <w:r w:rsidR="003C353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15W–40 (Shell)– стоит 40 999 рублей за бочку объемом в 208 литров.</w:t>
      </w:r>
    </w:p>
    <w:p w14:paraId="62BD166B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Фактический расход моторного масла на 1 МВт установке «Jenbacher GE» может достигать 15 000 литров в год (при цене 180 руб./л стоимость 2,7 млн. руб/год).</w:t>
      </w:r>
    </w:p>
    <w:p w14:paraId="0B11E74F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Так как моторное масло выгорает в значительных объемах, поршневые агрегаты имеют повышенный уровень вредных выбросов в атмосферу. Для соответствия требованиям по экологии, при использовании поршневых машин, необходимо строить дорогостоящие высокие дымовые трубы, с учетом уже имеющегося уровня ПДК в окружающей среде.</w:t>
      </w:r>
    </w:p>
    <w:p w14:paraId="48E36C68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Отработанное масло газопоршневых установок нельзя сбрасывать на грунт</w:t>
      </w:r>
    </w:p>
    <w:p w14:paraId="57C2C026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600 литров на 1 МВт требуют утилизации — это также постоянные расходы для владельцев электростанции.</w:t>
      </w:r>
    </w:p>
    <w:p w14:paraId="655260FF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 xml:space="preserve">Один раз в 3–4 месяца требуется замена дорогостоящих свечей зажигания (100–120€ за 1 штуку). На 6 МВт электростанции на базе 4 газопоршневых агрегатов «Cummins», единовременной замены потребуют сразу 80 специальных свечей зажигания. Выполнение этого простого периодического регламента потребует внушительной суммы ~10 000€. К примеру, стоимость расходных материалов на год эксплуатации для 1 МВт </w:t>
      </w:r>
      <w:r w:rsidRPr="00603A53">
        <w:rPr>
          <w:rFonts w:cs="Times New Roman"/>
          <w:spacing w:val="-2"/>
          <w:lang w:val="ru-RU"/>
        </w:rPr>
        <w:lastRenderedPageBreak/>
        <w:t>агрегата «GE Jenbacher» JMS–320 GS составляет 9 800 €.</w:t>
      </w:r>
    </w:p>
    <w:p w14:paraId="246005C2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Периодической замене подлежат высоковольтные провода и воздушные фильтры поршневых установок.</w:t>
      </w:r>
    </w:p>
    <w:p w14:paraId="12C9A544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Содержание СО (при 15% О2) для газопоршневых двигателей находится на уровне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180–210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мг/м³,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и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это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несмотря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на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наличие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в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выхлопном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тракте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«GE</w:t>
      </w:r>
    </w:p>
    <w:p w14:paraId="5CD5E79C" w14:textId="77777777" w:rsidR="00FE6E22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Jenbacher» дорогостоящей каталитической очистки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уходящих газов. Для соответствия требованиям по ПДК, при использовании поршневых машин необходимо строить высокие дымовые трубы (до 100–120 метров).</w:t>
      </w:r>
    </w:p>
    <w:p w14:paraId="15233792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Поршневые установки при работе имеют вибрации и низкочастотный шум, распространяющийся на значительное расстояние. Доведение шума до стандартных значений возможно, но необходимы дорогостоящие решения.</w:t>
      </w:r>
    </w:p>
    <w:p w14:paraId="0317A519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Цены на газопоршневые установки находятся в диапазоне 1300-2000€ за кВт установленной мощности при строительстве электростанции «под ключ». Стоимость основного силового генерационного оборудования в структуре цены газопоршневой электростанции составляет лишь 50-60%. Остальные деньги тратятся на массу дополнительного оборудования, проектные, строительно- монтажные (СМР) и пусконаладочные работы (ПНР).</w:t>
      </w:r>
    </w:p>
    <w:p w14:paraId="3D256761" w14:textId="7C154CA6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 xml:space="preserve">Из расчетов видно, что капитальные затраты и затраты на обслуживание и ремонты поршневых установок малой мощности превышают предполагаемую прибыль от экономии средств при производстве электрической энергии. Экономическая нецелесообразность применения когенерационных установок объясняется малой единичной мощностью установки и высокой ценой на топливо (нефть). С учетом вышеуказанных доводов, применение когенерационной установки в </w:t>
      </w:r>
      <w:r w:rsidR="009E149C" w:rsidRPr="00603A53">
        <w:rPr>
          <w:rFonts w:cs="Times New Roman"/>
          <w:spacing w:val="-2"/>
          <w:lang w:val="ru-RU"/>
        </w:rPr>
        <w:t>МО Иевлевское</w:t>
      </w:r>
      <w:r w:rsidR="00C17D70" w:rsidRPr="00603A53">
        <w:rPr>
          <w:rFonts w:cs="Times New Roman"/>
          <w:spacing w:val="-2"/>
          <w:lang w:val="ru-RU"/>
        </w:rPr>
        <w:t xml:space="preserve"> Богородицкого района</w:t>
      </w:r>
      <w:r w:rsidRPr="00603A53">
        <w:rPr>
          <w:rFonts w:cs="Times New Roman"/>
          <w:spacing w:val="-2"/>
          <w:lang w:val="ru-RU"/>
        </w:rPr>
        <w:t xml:space="preserve"> по комбинированной выработке тепловой и электрической энергии считается нецелесообразным и далее в схеме не рассматривается.</w:t>
      </w:r>
    </w:p>
    <w:p w14:paraId="30E66403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12" w:name="_Toc222232529"/>
      <w:bookmarkStart w:id="113" w:name="_Toc231142912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5.7.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</w:r>
      <w:bookmarkEnd w:id="112"/>
      <w:bookmarkEnd w:id="113"/>
    </w:p>
    <w:p w14:paraId="7D687A93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Меры по переводу котельных, размещенных в существующих и расширяемых зонах действия источников комбинированной выработки тепловой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и электрической энергии в «пиковый» режим не предусмотрены.</w:t>
      </w:r>
    </w:p>
    <w:p w14:paraId="0FF13D49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14" w:name="_Toc222232530"/>
      <w:bookmarkStart w:id="115" w:name="_Toc231142913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lastRenderedPageBreak/>
        <w:t>5.8.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114"/>
      <w:bookmarkEnd w:id="115"/>
    </w:p>
    <w:p w14:paraId="48C503D9" w14:textId="295AAFA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 xml:space="preserve">Оптимальный температурный график отпуска тепловой энергии для каждого источника тепловой энергии в системе теплоснабжения в соответствии с действующим законодательством разрабатывается в процессе проведения энергетического обследования источника тепловой энергии, тепловых сетей, потребителей тепловой энергии. Энергетические обследования должны быть проведены в срок до </w:t>
      </w:r>
      <w:r w:rsidR="00404819" w:rsidRPr="00603A53">
        <w:rPr>
          <w:rFonts w:cs="Times New Roman"/>
          <w:spacing w:val="-2"/>
          <w:lang w:val="ru-RU"/>
        </w:rPr>
        <w:t>31.12.2020</w:t>
      </w:r>
      <w:r w:rsidRPr="00603A53">
        <w:rPr>
          <w:rFonts w:cs="Times New Roman"/>
          <w:spacing w:val="-2"/>
          <w:lang w:val="ru-RU"/>
        </w:rPr>
        <w:t xml:space="preserve"> года.</w:t>
      </w:r>
    </w:p>
    <w:p w14:paraId="02FE2E9D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16" w:name="_Toc525894717"/>
      <w:bookmarkStart w:id="117" w:name="_Toc535417881"/>
      <w:bookmarkStart w:id="118" w:name="_Toc8577845"/>
      <w:bookmarkStart w:id="119" w:name="_Toc50056912"/>
      <w:bookmarkStart w:id="120" w:name="_Toc222232531"/>
      <w:bookmarkStart w:id="121" w:name="_Toc231142914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5.9.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116"/>
      <w:bookmarkEnd w:id="117"/>
      <w:bookmarkEnd w:id="118"/>
      <w:bookmarkEnd w:id="119"/>
      <w:bookmarkEnd w:id="120"/>
      <w:bookmarkEnd w:id="121"/>
    </w:p>
    <w:p w14:paraId="073A5328" w14:textId="6A9B21FE" w:rsidR="00E00B57" w:rsidRPr="00603A53" w:rsidRDefault="00404819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 xml:space="preserve">В </w:t>
      </w:r>
      <w:r w:rsidR="00D23CE8" w:rsidRPr="00603A53">
        <w:rPr>
          <w:rFonts w:cs="Times New Roman"/>
          <w:spacing w:val="-2"/>
          <w:lang w:val="ru-RU"/>
        </w:rPr>
        <w:t>настоящее время не</w:t>
      </w:r>
      <w:r w:rsidR="0060339A" w:rsidRPr="00603A53">
        <w:rPr>
          <w:rFonts w:cs="Times New Roman"/>
          <w:spacing w:val="-2"/>
          <w:lang w:val="ru-RU"/>
        </w:rPr>
        <w:t xml:space="preserve"> планируется замена твердотопливного оборудования на новые АОГВ. Так как мощность тепловой энергии «нетто» у АОГВ намного </w:t>
      </w:r>
      <w:r w:rsidR="003C3535" w:rsidRPr="00603A53">
        <w:rPr>
          <w:rFonts w:cs="Times New Roman"/>
          <w:spacing w:val="-2"/>
          <w:lang w:val="ru-RU"/>
        </w:rPr>
        <w:t>выше,</w:t>
      </w:r>
      <w:r w:rsidR="0060339A" w:rsidRPr="00603A53">
        <w:rPr>
          <w:rFonts w:cs="Times New Roman"/>
          <w:spacing w:val="-2"/>
          <w:lang w:val="ru-RU"/>
        </w:rPr>
        <w:t xml:space="preserve"> чем у твердотопливных тепловых агрегатов, то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будут иметь вид:</w:t>
      </w:r>
    </w:p>
    <w:p w14:paraId="6394C8E5" w14:textId="77777777" w:rsidR="00E00B57" w:rsidRPr="00603A53" w:rsidRDefault="0060339A" w:rsidP="003C3535">
      <w:pPr>
        <w:pStyle w:val="a3"/>
        <w:spacing w:line="276" w:lineRule="auto"/>
        <w:ind w:left="0" w:right="206" w:firstLine="709"/>
        <w:jc w:val="right"/>
        <w:rPr>
          <w:rFonts w:cs="Times New Roman"/>
        </w:rPr>
      </w:pPr>
      <w:r w:rsidRPr="00603A53">
        <w:rPr>
          <w:rFonts w:cs="Times New Roman"/>
          <w:spacing w:val="-3"/>
        </w:rPr>
        <w:t>Таблица</w:t>
      </w:r>
      <w:r w:rsidRPr="00603A53">
        <w:rPr>
          <w:rFonts w:cs="Times New Roman"/>
          <w:spacing w:val="-6"/>
        </w:rPr>
        <w:t xml:space="preserve"> </w:t>
      </w:r>
      <w:r w:rsidRPr="00603A53">
        <w:rPr>
          <w:rFonts w:cs="Times New Roman"/>
        </w:rPr>
        <w:t>8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658"/>
        <w:gridCol w:w="3050"/>
        <w:gridCol w:w="2168"/>
        <w:gridCol w:w="3460"/>
      </w:tblGrid>
      <w:tr w:rsidR="00E00B57" w:rsidRPr="0059734E" w14:paraId="4D4A783B" w14:textId="77777777" w:rsidTr="003C3535">
        <w:trPr>
          <w:trHeight w:val="20"/>
        </w:trPr>
        <w:tc>
          <w:tcPr>
            <w:tcW w:w="3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447AF4" w14:textId="77777777" w:rsidR="00E00B57" w:rsidRPr="00603A53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603A5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16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2DAD0B" w14:textId="77777777" w:rsidR="00E00B57" w:rsidRPr="00603A53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Наименование ИТП</w:t>
            </w: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546700" w14:textId="77777777" w:rsidR="00E00B57" w:rsidRPr="00603A53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Установленная мощность, КВт/час</w:t>
            </w:r>
          </w:p>
        </w:tc>
        <w:tc>
          <w:tcPr>
            <w:tcW w:w="18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022FA" w14:textId="77777777" w:rsidR="00E00B57" w:rsidRPr="00603A53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Предложения</w:t>
            </w:r>
            <w:r w:rsidRPr="00603A53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по</w:t>
            </w:r>
            <w:r w:rsidRPr="00603A53">
              <w:rPr>
                <w:rFonts w:ascii="Times New Roman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перспективной</w:t>
            </w:r>
            <w:r w:rsidRPr="00603A53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тепловой</w:t>
            </w:r>
            <w:r w:rsidRPr="00603A53">
              <w:rPr>
                <w:rFonts w:ascii="Times New Roman" w:hAnsi="Times New Roman" w:cs="Times New Roman"/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мощности,</w:t>
            </w:r>
            <w:r w:rsidRPr="00603A53">
              <w:rPr>
                <w:rFonts w:ascii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КВт/час</w:t>
            </w:r>
          </w:p>
        </w:tc>
      </w:tr>
      <w:tr w:rsidR="00E00B57" w:rsidRPr="00603A53" w14:paraId="53D82B6D" w14:textId="77777777" w:rsidTr="003C3535">
        <w:trPr>
          <w:trHeight w:val="20"/>
        </w:trPr>
        <w:tc>
          <w:tcPr>
            <w:tcW w:w="3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F35E1A" w14:textId="77777777" w:rsidR="00E00B57" w:rsidRPr="00603A53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6DF026" w14:textId="77777777" w:rsidR="00E00B57" w:rsidRPr="00603A53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A2C071" w14:textId="77777777" w:rsidR="00E00B57" w:rsidRPr="00603A53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BD7256" w14:textId="77777777" w:rsidR="00E00B57" w:rsidRPr="00603A53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0B57" w:rsidRPr="00603A53" w14:paraId="059CB806" w14:textId="77777777" w:rsidTr="003C3535">
        <w:trPr>
          <w:trHeight w:val="20"/>
        </w:trPr>
        <w:tc>
          <w:tcPr>
            <w:tcW w:w="3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06DACD" w14:textId="77777777" w:rsidR="00E00B57" w:rsidRPr="00603A53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04BB05" w14:textId="77777777" w:rsidR="00E00B57" w:rsidRPr="00603A53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8792C5" w14:textId="77777777" w:rsidR="00E00B57" w:rsidRPr="00603A53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16753E" w14:textId="77777777" w:rsidR="00E00B57" w:rsidRPr="00603A53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0B57" w:rsidRPr="00603A53" w14:paraId="067E6BCF" w14:textId="77777777" w:rsidTr="003C3535">
        <w:trPr>
          <w:trHeight w:val="20"/>
        </w:trPr>
        <w:tc>
          <w:tcPr>
            <w:tcW w:w="3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4C7241" w14:textId="77777777" w:rsidR="00E00B57" w:rsidRPr="00603A53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C80AAB" w14:textId="77777777" w:rsidR="00E00B57" w:rsidRPr="00603A53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4E20E8" w14:textId="77777777" w:rsidR="00E00B57" w:rsidRPr="00603A53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513581" w14:textId="77777777" w:rsidR="00E00B57" w:rsidRPr="00603A53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AFAA4CA" w14:textId="77777777" w:rsidR="00E00B57" w:rsidRPr="00603A53" w:rsidRDefault="00E00B57" w:rsidP="007D3AD9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DB6866A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22" w:name="_Toc525894718"/>
      <w:bookmarkStart w:id="123" w:name="_Toc535417882"/>
      <w:bookmarkStart w:id="124" w:name="_Toc8577846"/>
      <w:bookmarkStart w:id="125" w:name="_Toc50056913"/>
      <w:bookmarkStart w:id="126" w:name="_Toc222232532"/>
      <w:bookmarkStart w:id="127" w:name="_Toc231142915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5.10.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</w:r>
      <w:bookmarkEnd w:id="122"/>
      <w:bookmarkEnd w:id="123"/>
      <w:bookmarkEnd w:id="124"/>
      <w:bookmarkEnd w:id="125"/>
      <w:bookmarkEnd w:id="126"/>
      <w:bookmarkEnd w:id="127"/>
    </w:p>
    <w:p w14:paraId="38C376EF" w14:textId="1B84C9D4" w:rsidR="008B0CC9" w:rsidRPr="00603A53" w:rsidRDefault="008B0CC9" w:rsidP="003C3535">
      <w:pPr>
        <w:pStyle w:val="a3"/>
        <w:spacing w:before="5" w:line="276" w:lineRule="auto"/>
        <w:ind w:left="0" w:right="143" w:firstLine="709"/>
        <w:jc w:val="both"/>
        <w:rPr>
          <w:rFonts w:cs="Times New Roman"/>
          <w:lang w:val="ru-RU"/>
        </w:rPr>
      </w:pPr>
      <w:r w:rsidRPr="00603A53">
        <w:rPr>
          <w:rFonts w:cs="Times New Roman"/>
          <w:lang w:val="ru-RU"/>
        </w:rPr>
        <w:t>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топлива, отсутствуют.</w:t>
      </w:r>
    </w:p>
    <w:p w14:paraId="297416D7" w14:textId="77777777" w:rsidR="00252960" w:rsidRPr="00603A53" w:rsidRDefault="00252960" w:rsidP="008B0CC9">
      <w:pPr>
        <w:pStyle w:val="a3"/>
        <w:spacing w:before="5" w:line="276" w:lineRule="auto"/>
        <w:ind w:right="143" w:firstLine="618"/>
        <w:jc w:val="both"/>
        <w:rPr>
          <w:rFonts w:cs="Times New Roman"/>
          <w:lang w:val="ru-RU"/>
        </w:rPr>
        <w:sectPr w:rsidR="00252960" w:rsidRPr="00603A53" w:rsidSect="00254842">
          <w:pgSz w:w="11900" w:h="16840"/>
          <w:pgMar w:top="1134" w:right="851" w:bottom="1134" w:left="1701" w:header="757" w:footer="283" w:gutter="0"/>
          <w:cols w:space="720"/>
          <w:docGrid w:linePitch="299"/>
        </w:sectPr>
      </w:pPr>
    </w:p>
    <w:p w14:paraId="3C90A2E3" w14:textId="5ACFFEB1" w:rsidR="00E00B57" w:rsidRPr="00603A53" w:rsidRDefault="0060339A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128" w:name="_Toc231142916"/>
      <w:r w:rsidRPr="00603A53">
        <w:rPr>
          <w:rFonts w:cs="Times New Roman"/>
          <w:spacing w:val="-2"/>
          <w:lang w:val="ru-RU"/>
        </w:rPr>
        <w:lastRenderedPageBreak/>
        <w:t xml:space="preserve">Раздел </w:t>
      </w:r>
      <w:r w:rsidR="008B0CC9" w:rsidRPr="00603A53">
        <w:rPr>
          <w:rFonts w:cs="Times New Roman"/>
          <w:spacing w:val="-2"/>
          <w:lang w:val="ru-RU"/>
        </w:rPr>
        <w:t>6</w:t>
      </w:r>
      <w:r w:rsidRPr="00603A53">
        <w:rPr>
          <w:rFonts w:cs="Times New Roman"/>
          <w:spacing w:val="-2"/>
          <w:lang w:val="ru-RU"/>
        </w:rPr>
        <w:t>.</w:t>
      </w:r>
      <w:r w:rsidR="00FE6E22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Предложения по новому строительству и реконструкции</w:t>
      </w:r>
      <w:r w:rsidR="00FE6E22" w:rsidRPr="00603A53">
        <w:rPr>
          <w:rFonts w:cs="Times New Roman"/>
          <w:spacing w:val="-2"/>
          <w:lang w:val="ru-RU"/>
        </w:rPr>
        <w:t xml:space="preserve"> т</w:t>
      </w:r>
      <w:r w:rsidRPr="00603A53">
        <w:rPr>
          <w:rFonts w:cs="Times New Roman"/>
          <w:spacing w:val="-2"/>
          <w:lang w:val="ru-RU"/>
        </w:rPr>
        <w:t>епловых сетей.</w:t>
      </w:r>
      <w:bookmarkEnd w:id="128"/>
    </w:p>
    <w:p w14:paraId="1A27620B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29" w:name="_Toc222232535"/>
      <w:bookmarkStart w:id="130" w:name="_Toc231142917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6.1. Предложения по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</w:r>
      <w:bookmarkEnd w:id="129"/>
      <w:bookmarkEnd w:id="130"/>
    </w:p>
    <w:p w14:paraId="24532D77" w14:textId="12E1B35E" w:rsidR="0098741A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Перераспределение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тепловой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нагрузки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из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зон</w:t>
      </w:r>
      <w:r w:rsidR="0098741A" w:rsidRPr="00603A53">
        <w:rPr>
          <w:rFonts w:cs="Times New Roman"/>
          <w:spacing w:val="-2"/>
          <w:lang w:val="ru-RU"/>
        </w:rPr>
        <w:t xml:space="preserve"> с </w:t>
      </w:r>
      <w:r w:rsidRPr="00603A53">
        <w:rPr>
          <w:rFonts w:cs="Times New Roman"/>
          <w:spacing w:val="-2"/>
          <w:lang w:val="ru-RU"/>
        </w:rPr>
        <w:t>дефицитом располагаемой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тепловой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мощности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источников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тепловой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энергии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="0098741A" w:rsidRPr="00603A53">
        <w:rPr>
          <w:rFonts w:cs="Times New Roman"/>
          <w:spacing w:val="-2"/>
          <w:lang w:val="ru-RU"/>
        </w:rPr>
        <w:t xml:space="preserve">в </w:t>
      </w:r>
      <w:r w:rsidRPr="00603A53">
        <w:rPr>
          <w:rFonts w:cs="Times New Roman"/>
          <w:spacing w:val="-2"/>
          <w:lang w:val="ru-RU"/>
        </w:rPr>
        <w:t>зоны</w:t>
      </w:r>
      <w:r w:rsidR="0098741A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с</w:t>
      </w:r>
      <w:r w:rsidR="0098741A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резервом</w:t>
      </w:r>
      <w:r w:rsidR="0098741A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располагаемой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тепловой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мощности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источников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="0098741A" w:rsidRPr="00603A53">
        <w:rPr>
          <w:rFonts w:cs="Times New Roman"/>
          <w:spacing w:val="-2"/>
          <w:lang w:val="ru-RU"/>
        </w:rPr>
        <w:t xml:space="preserve">тепловой </w:t>
      </w:r>
      <w:r w:rsidRPr="00603A53">
        <w:rPr>
          <w:rFonts w:cs="Times New Roman"/>
          <w:spacing w:val="-2"/>
          <w:lang w:val="ru-RU"/>
        </w:rPr>
        <w:t>энергии (использование существующих резервов) в схеме теплоснабжения не</w:t>
      </w:r>
      <w:r w:rsidR="0098741A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 xml:space="preserve">планируется. </w:t>
      </w:r>
    </w:p>
    <w:p w14:paraId="29069699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31" w:name="_Toc525894722"/>
      <w:bookmarkStart w:id="132" w:name="_Toc535417886"/>
      <w:bookmarkStart w:id="133" w:name="_Toc8577850"/>
      <w:bookmarkStart w:id="134" w:name="_Toc50056917"/>
      <w:bookmarkStart w:id="135" w:name="_Toc222232536"/>
      <w:bookmarkStart w:id="136" w:name="_Toc231142918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6.2.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строительству и реконструкции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bookmarkEnd w:id="131"/>
      <w:bookmarkEnd w:id="132"/>
      <w:bookmarkEnd w:id="133"/>
      <w:bookmarkEnd w:id="134"/>
      <w:bookmarkEnd w:id="135"/>
      <w:bookmarkEnd w:id="136"/>
    </w:p>
    <w:p w14:paraId="5C078C2C" w14:textId="77777777" w:rsidR="008B0CC9" w:rsidRPr="00603A53" w:rsidRDefault="008B0CC9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Учитывая, что на сегодняшний день в муниципальном образовании существуют только индивидуальные источники теплоснабжения, возможность поставок тепловой энергии потребителям от различных источников тепловой энергии при сохранении надежности теплоснабжения не представляется возможным.</w:t>
      </w:r>
    </w:p>
    <w:p w14:paraId="495C832C" w14:textId="77777777" w:rsidR="008B0CC9" w:rsidRPr="00603A53" w:rsidRDefault="008B0CC9" w:rsidP="0098741A">
      <w:pPr>
        <w:pStyle w:val="a3"/>
        <w:tabs>
          <w:tab w:val="left" w:pos="445"/>
          <w:tab w:val="left" w:pos="1413"/>
          <w:tab w:val="left" w:pos="3061"/>
          <w:tab w:val="left" w:pos="3406"/>
          <w:tab w:val="left" w:pos="4428"/>
          <w:tab w:val="left" w:pos="4729"/>
          <w:tab w:val="left" w:pos="5763"/>
          <w:tab w:val="left" w:pos="6179"/>
          <w:tab w:val="left" w:pos="7096"/>
          <w:tab w:val="left" w:pos="7629"/>
          <w:tab w:val="left" w:pos="8300"/>
          <w:tab w:val="left" w:pos="8697"/>
          <w:tab w:val="left" w:pos="9085"/>
          <w:tab w:val="left" w:pos="9904"/>
        </w:tabs>
        <w:spacing w:before="5" w:line="276" w:lineRule="auto"/>
        <w:ind w:left="426" w:right="104" w:firstLine="708"/>
        <w:jc w:val="both"/>
        <w:rPr>
          <w:rFonts w:cs="Times New Roman"/>
          <w:spacing w:val="-2"/>
          <w:lang w:val="ru-RU"/>
        </w:rPr>
      </w:pPr>
    </w:p>
    <w:p w14:paraId="2E646457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37" w:name="_Toc222232537"/>
      <w:bookmarkStart w:id="138" w:name="_Toc231142919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6.3.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жилищную, комплексную или производственную застройку</w:t>
      </w:r>
      <w:bookmarkEnd w:id="137"/>
      <w:bookmarkEnd w:id="138"/>
    </w:p>
    <w:p w14:paraId="5598C32B" w14:textId="77777777" w:rsidR="0098741A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При разработке программ застройки перспективных поселений, после ежегодной актуализации схемы теплоснабжения, включить разработанные мероприятия в схему теплоснабжения.</w:t>
      </w:r>
    </w:p>
    <w:p w14:paraId="3E12B315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39" w:name="_Toc222232538"/>
      <w:bookmarkStart w:id="140" w:name="_Toc231142920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6.4.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строительству и реконструкции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  <w:bookmarkEnd w:id="139"/>
      <w:bookmarkEnd w:id="140"/>
    </w:p>
    <w:p w14:paraId="5B739841" w14:textId="77777777" w:rsidR="008B0CC9" w:rsidRPr="00603A53" w:rsidRDefault="008B0CC9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Новое строительство или реконструкция тепловых сетей для повышения эффективности функционирования системы теплоснабжения, в том числе за счет перевода котельных в «пиковый» режим не планируется.</w:t>
      </w:r>
    </w:p>
    <w:p w14:paraId="6B1F3637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41" w:name="_Toc222232539"/>
      <w:bookmarkStart w:id="142" w:name="_Toc231142921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lastRenderedPageBreak/>
        <w:t>6.5.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строительству и реконструкции тепловых сетей для обеспечения нормативной надежности потребителей</w:t>
      </w:r>
      <w:bookmarkEnd w:id="141"/>
      <w:bookmarkEnd w:id="142"/>
    </w:p>
    <w:p w14:paraId="27935DE2" w14:textId="2899486E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Предложения по строительству и реконструкции тепловых сетей для обеспечения нормативной надежности безопасности теплоснабжения сведены в Таблице 9.</w:t>
      </w:r>
    </w:p>
    <w:p w14:paraId="5B856D15" w14:textId="77777777" w:rsidR="00E00B57" w:rsidRPr="00603A53" w:rsidRDefault="0060339A" w:rsidP="007D3AD9">
      <w:pPr>
        <w:pStyle w:val="a3"/>
        <w:spacing w:line="276" w:lineRule="auto"/>
        <w:ind w:left="0" w:right="166" w:firstLine="0"/>
        <w:jc w:val="right"/>
        <w:rPr>
          <w:rFonts w:cs="Times New Roman"/>
        </w:rPr>
      </w:pPr>
      <w:r w:rsidRPr="00603A53">
        <w:rPr>
          <w:rFonts w:cs="Times New Roman"/>
          <w:spacing w:val="-3"/>
        </w:rPr>
        <w:t>Таблица</w:t>
      </w:r>
      <w:r w:rsidRPr="00603A53">
        <w:rPr>
          <w:rFonts w:cs="Times New Roman"/>
          <w:spacing w:val="-6"/>
        </w:rPr>
        <w:t xml:space="preserve"> </w:t>
      </w:r>
      <w:r w:rsidRPr="00603A53">
        <w:rPr>
          <w:rFonts w:cs="Times New Roman"/>
        </w:rPr>
        <w:t>9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698"/>
        <w:gridCol w:w="3344"/>
        <w:gridCol w:w="975"/>
        <w:gridCol w:w="4319"/>
      </w:tblGrid>
      <w:tr w:rsidR="00E00B57" w:rsidRPr="00603A53" w14:paraId="355A86DA" w14:textId="77777777" w:rsidTr="003C3535">
        <w:trPr>
          <w:trHeight w:val="20"/>
        </w:trPr>
        <w:tc>
          <w:tcPr>
            <w:tcW w:w="3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C41A13" w14:textId="77777777" w:rsidR="00E00B57" w:rsidRPr="00603A53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A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603A5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17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290294" w14:textId="77777777" w:rsidR="00E00B57" w:rsidRPr="00603A53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  <w:r w:rsidRPr="00603A5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объекта/</w:t>
            </w:r>
            <w:r w:rsidRPr="00603A53">
              <w:rPr>
                <w:rFonts w:ascii="Times New Roman" w:hAnsi="Times New Roman" w:cs="Times New Roman"/>
                <w:b/>
                <w:spacing w:val="26"/>
                <w:w w:val="99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мероприятия</w:t>
            </w:r>
          </w:p>
        </w:tc>
        <w:tc>
          <w:tcPr>
            <w:tcW w:w="52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5499AB" w14:textId="77777777" w:rsidR="00E00B57" w:rsidRPr="00603A53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Ед.</w:t>
            </w:r>
            <w:r w:rsidRPr="00603A53"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изм.</w:t>
            </w:r>
          </w:p>
        </w:tc>
        <w:tc>
          <w:tcPr>
            <w:tcW w:w="2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980DEA" w14:textId="77777777" w:rsidR="00E00B57" w:rsidRPr="00603A53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Цели</w:t>
            </w:r>
            <w:r w:rsidRPr="00603A5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мероприятия</w:t>
            </w:r>
          </w:p>
        </w:tc>
      </w:tr>
      <w:tr w:rsidR="00E00B57" w:rsidRPr="00603A53" w14:paraId="330F8FD6" w14:textId="77777777" w:rsidTr="003C3535">
        <w:trPr>
          <w:trHeight w:val="20"/>
        </w:trPr>
        <w:tc>
          <w:tcPr>
            <w:tcW w:w="3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F41F8D" w14:textId="77777777" w:rsidR="00E00B57" w:rsidRPr="00603A53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6B5390" w14:textId="77777777" w:rsidR="00E00B57" w:rsidRPr="00603A53" w:rsidRDefault="00E00B57" w:rsidP="003C3535">
            <w:pPr>
              <w:pStyle w:val="TableParagraph"/>
              <w:tabs>
                <w:tab w:val="left" w:pos="15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71B884" w14:textId="77777777" w:rsidR="00E00B57" w:rsidRPr="00603A53" w:rsidRDefault="00E00B57" w:rsidP="003C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C08DDF" w14:textId="77777777" w:rsidR="00E00B57" w:rsidRPr="00603A53" w:rsidRDefault="00E00B57" w:rsidP="003C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B57" w:rsidRPr="00603A53" w14:paraId="3570B343" w14:textId="77777777" w:rsidTr="003C3535">
        <w:trPr>
          <w:trHeight w:val="20"/>
        </w:trPr>
        <w:tc>
          <w:tcPr>
            <w:tcW w:w="3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0DC6D3" w14:textId="77777777" w:rsidR="00E00B57" w:rsidRPr="00603A53" w:rsidRDefault="0060339A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17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9194CC" w14:textId="77777777" w:rsidR="00E00B57" w:rsidRPr="00603A53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063198" w14:textId="77777777" w:rsidR="00E00B57" w:rsidRPr="00603A53" w:rsidRDefault="00E00B57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A98C1A" w14:textId="77777777" w:rsidR="00E00B57" w:rsidRPr="00603A53" w:rsidRDefault="00E00B57" w:rsidP="003C3535">
            <w:pPr>
              <w:pStyle w:val="TableParagraph"/>
              <w:tabs>
                <w:tab w:val="left" w:pos="329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3F99E7CF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Строительство теплопроводов предлагается производить в монолитных ЖБ лотках с засыпкой их песком с использованием стальных труб с пенополимерминеральной (ППМ) изоляцией, имеющей достаточно низкие (на уровне 2%) тепловые потери.</w:t>
      </w:r>
    </w:p>
    <w:p w14:paraId="1046A66B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43" w:name="_Toc222232540"/>
      <w:bookmarkStart w:id="144" w:name="_Toc231142922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6.6. Предложения по реконструкции и (или) модернизации тепловых сетей с увеличением диаметра трубопроводов для обеспечения перспективных приростов тепловой нагрузки.</w:t>
      </w:r>
      <w:bookmarkEnd w:id="143"/>
      <w:bookmarkEnd w:id="144"/>
    </w:p>
    <w:p w14:paraId="0E5EBB35" w14:textId="477C79BD" w:rsidR="00E00B57" w:rsidRPr="00603A53" w:rsidRDefault="003C3535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Реконструкция тепловых сетей с увеличением диаметров трубопроводов для обеспечения перспективных приростов тепловых нагрузок настоящей схемой не предусмотрено.</w:t>
      </w:r>
    </w:p>
    <w:p w14:paraId="1CB06753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45" w:name="_Toc222232541"/>
      <w:bookmarkStart w:id="146" w:name="_Toc231142923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6.7. Предложения по реконструкции и (или) модернизации тепловых сетей, подлежащих замене в связи с исчерпанием эксплуатационного ресурса.</w:t>
      </w:r>
      <w:bookmarkEnd w:id="145"/>
      <w:bookmarkEnd w:id="146"/>
    </w:p>
    <w:p w14:paraId="60DAF4D9" w14:textId="63CE2F9A" w:rsidR="008B0CC9" w:rsidRPr="00603A53" w:rsidRDefault="003C3535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Реконструкции и (или) модернизации тепловых сетей, подлежащих замене в связи с исчерпанием эксплуатационного ресурса настоящей схемой не предусмотрено.</w:t>
      </w:r>
    </w:p>
    <w:p w14:paraId="10AE5DED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47" w:name="_Toc222232542"/>
      <w:bookmarkStart w:id="148" w:name="_Toc231142924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6.8. Предложения по строительству, реконструкции и (или) модернизации насосных станций.</w:t>
      </w:r>
      <w:bookmarkEnd w:id="147"/>
      <w:bookmarkEnd w:id="148"/>
    </w:p>
    <w:p w14:paraId="21FDF869" w14:textId="77777777" w:rsidR="003C3535" w:rsidRPr="00603A53" w:rsidRDefault="003C3535" w:rsidP="003C3535">
      <w:pPr>
        <w:pStyle w:val="a3"/>
        <w:spacing w:before="7" w:line="276" w:lineRule="auto"/>
        <w:ind w:left="0" w:right="164" w:firstLine="709"/>
        <w:jc w:val="both"/>
        <w:rPr>
          <w:lang w:val="ru-RU"/>
        </w:rPr>
      </w:pPr>
      <w:r w:rsidRPr="00603A53">
        <w:rPr>
          <w:rFonts w:cs="Times New Roman"/>
          <w:spacing w:val="-2"/>
          <w:lang w:val="ru-RU"/>
        </w:rPr>
        <w:t>Мероприятия по строительству и реконструкции насосных станций не планируются.</w:t>
      </w:r>
    </w:p>
    <w:p w14:paraId="6C082CDF" w14:textId="77777777" w:rsidR="008B0CC9" w:rsidRPr="00603A53" w:rsidRDefault="008B0CC9" w:rsidP="007D3AD9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FDC401D" w14:textId="15EF7F61" w:rsidR="008B0CC9" w:rsidRPr="00603A53" w:rsidRDefault="008B0CC9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149" w:name="_Toc231142925"/>
      <w:bookmarkStart w:id="150" w:name="_TOC_250003"/>
      <w:r w:rsidRPr="00603A53">
        <w:rPr>
          <w:rFonts w:cs="Times New Roman"/>
          <w:spacing w:val="-2"/>
          <w:lang w:val="ru-RU"/>
        </w:rPr>
        <w:t>Раздел 7. Предложения по переводу открытых систем теплоснабжения (горячего водоснабжения) в закрытые системы горячего водоснабжения</w:t>
      </w:r>
      <w:bookmarkEnd w:id="149"/>
    </w:p>
    <w:p w14:paraId="08B1933B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51" w:name="_Toc525894726"/>
      <w:bookmarkStart w:id="152" w:name="_Toc535417890"/>
      <w:bookmarkStart w:id="153" w:name="_Toc8577854"/>
      <w:bookmarkStart w:id="154" w:name="_Toc50056921"/>
      <w:bookmarkStart w:id="155" w:name="_Toc222232545"/>
      <w:bookmarkStart w:id="156" w:name="_Toc231142926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7.1.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</w:r>
      <w:bookmarkEnd w:id="151"/>
      <w:bookmarkEnd w:id="152"/>
      <w:bookmarkEnd w:id="153"/>
      <w:bookmarkEnd w:id="154"/>
      <w:bookmarkEnd w:id="155"/>
      <w:bookmarkEnd w:id="156"/>
    </w:p>
    <w:p w14:paraId="31101FA7" w14:textId="6FFA645A" w:rsidR="008B0CC9" w:rsidRPr="00603A53" w:rsidRDefault="008B0CC9" w:rsidP="008B0CC9">
      <w:pPr>
        <w:pStyle w:val="a3"/>
        <w:spacing w:before="183" w:after="120" w:line="276" w:lineRule="auto"/>
        <w:ind w:right="261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</w:t>
      </w:r>
      <w:r w:rsidRPr="00603A53">
        <w:rPr>
          <w:rFonts w:cs="Times New Roman"/>
          <w:spacing w:val="-1"/>
          <w:lang w:val="ru-RU"/>
        </w:rPr>
        <w:lastRenderedPageBreak/>
        <w:t>централизованные системы теплоснабжения.</w:t>
      </w:r>
    </w:p>
    <w:p w14:paraId="22667E27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57" w:name="_Toc222232546"/>
      <w:bookmarkStart w:id="158" w:name="_Toc231142927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7.2.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</w:r>
      <w:bookmarkEnd w:id="157"/>
      <w:bookmarkEnd w:id="158"/>
    </w:p>
    <w:p w14:paraId="69F6C329" w14:textId="43781256" w:rsidR="008B0CC9" w:rsidRPr="00603A53" w:rsidRDefault="008B0CC9" w:rsidP="008B0CC9">
      <w:pPr>
        <w:pStyle w:val="a3"/>
        <w:spacing w:before="183" w:after="120" w:line="276" w:lineRule="auto"/>
        <w:ind w:right="261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1B86F2EB" w14:textId="77777777" w:rsidR="00C314F6" w:rsidRPr="00603A53" w:rsidRDefault="00C314F6" w:rsidP="008B0CC9">
      <w:pPr>
        <w:rPr>
          <w:rFonts w:cs="Times New Roman"/>
          <w:spacing w:val="-2"/>
          <w:lang w:val="ru-RU"/>
        </w:rPr>
        <w:sectPr w:rsidR="00C314F6" w:rsidRPr="00603A53" w:rsidSect="00254842">
          <w:pgSz w:w="11900" w:h="16840"/>
          <w:pgMar w:top="1134" w:right="851" w:bottom="1134" w:left="1701" w:header="757" w:footer="283" w:gutter="0"/>
          <w:cols w:space="720"/>
          <w:docGrid w:linePitch="299"/>
        </w:sectPr>
      </w:pPr>
    </w:p>
    <w:p w14:paraId="63408CE9" w14:textId="5FAADA47" w:rsidR="00E00B57" w:rsidRPr="00603A53" w:rsidRDefault="0060339A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159" w:name="_Toc231142928"/>
      <w:r w:rsidRPr="00603A53">
        <w:rPr>
          <w:rFonts w:cs="Times New Roman"/>
          <w:spacing w:val="-2"/>
          <w:lang w:val="ru-RU"/>
        </w:rPr>
        <w:lastRenderedPageBreak/>
        <w:t xml:space="preserve">Раздел </w:t>
      </w:r>
      <w:r w:rsidR="003C3535" w:rsidRPr="00603A53">
        <w:rPr>
          <w:rFonts w:cs="Times New Roman"/>
          <w:spacing w:val="-2"/>
          <w:lang w:val="ru-RU"/>
        </w:rPr>
        <w:t>8</w:t>
      </w:r>
      <w:r w:rsidRPr="00603A53">
        <w:rPr>
          <w:rFonts w:cs="Times New Roman"/>
          <w:spacing w:val="-2"/>
          <w:lang w:val="ru-RU"/>
        </w:rPr>
        <w:t>.</w:t>
      </w:r>
      <w:r w:rsidR="00DC519F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Перспективные топливные балансы.</w:t>
      </w:r>
      <w:bookmarkEnd w:id="150"/>
      <w:bookmarkEnd w:id="159"/>
    </w:p>
    <w:p w14:paraId="1BC8C77B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60" w:name="_Toc525894729"/>
      <w:bookmarkStart w:id="161" w:name="_Toc535417893"/>
      <w:bookmarkStart w:id="162" w:name="_Toc8577857"/>
      <w:bookmarkStart w:id="163" w:name="_Toc50056924"/>
      <w:bookmarkStart w:id="164" w:name="_Toc222232548"/>
      <w:bookmarkStart w:id="165" w:name="_Toc231142929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8.1.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160"/>
      <w:bookmarkEnd w:id="161"/>
      <w:bookmarkEnd w:id="162"/>
      <w:bookmarkEnd w:id="163"/>
      <w:bookmarkEnd w:id="164"/>
      <w:bookmarkEnd w:id="165"/>
    </w:p>
    <w:p w14:paraId="3E6AAA60" w14:textId="2150F545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Перспективные топливные балансы для каждого источника тепловой энергии, расположенного в границах поселения.</w:t>
      </w:r>
    </w:p>
    <w:p w14:paraId="1D16F5A6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Согласно п. 4.1 СНиП II-35-76 «Котельные установки» Виды топлива основного, резервного и аварийного, а также необходимость резервного или аварийного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вида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топлива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для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котельных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устанавливаются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с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учетом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категории</w:t>
      </w:r>
      <w:r w:rsidR="0098741A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котельной,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исходя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из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местных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условий</w:t>
      </w:r>
      <w:r w:rsidR="0098741A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эксплуатации,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="0098741A" w:rsidRPr="00603A53">
        <w:rPr>
          <w:rFonts w:cs="Times New Roman"/>
          <w:spacing w:val="-2"/>
          <w:lang w:val="ru-RU"/>
        </w:rPr>
        <w:t xml:space="preserve">по </w:t>
      </w:r>
      <w:r w:rsidRPr="00603A53">
        <w:rPr>
          <w:rFonts w:cs="Times New Roman"/>
          <w:spacing w:val="-2"/>
          <w:lang w:val="ru-RU"/>
        </w:rPr>
        <w:t>согласованию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с топливоснабжающими организациями.</w:t>
      </w:r>
    </w:p>
    <w:p w14:paraId="14DAB3CE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В соответствии с пунктом 1.12 СНиП СНиП II-35-76 «Котельные установки» котельные по надежности отпуска потребителям относятся:</w:t>
      </w:r>
    </w:p>
    <w:p w14:paraId="253098CA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к первой категории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- котельные, являющиеся единственным источником тепла системы теплоснабжения и обеспечивающие потребителей первой категории, не имеющих индивидуальных резервных источников тепла;</w:t>
      </w:r>
    </w:p>
    <w:p w14:paraId="546244A4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ко второй категории – остальные котельные.</w:t>
      </w:r>
    </w:p>
    <w:p w14:paraId="58F01773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Все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котельные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находящиеся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на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территории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поселения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относятся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к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котельным второй категории, не требующих индивидуальных резервных источников тепла.</w:t>
      </w:r>
    </w:p>
    <w:p w14:paraId="0DC088BF" w14:textId="77777777" w:rsidR="00E00B57" w:rsidRPr="00603A53" w:rsidRDefault="0060339A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В связи с заменой существующего отопительного оборудования (твердотопливного и электрического) объектов соцкультбыта на газовое, перспективные топливные балансы для каждого источника тепловой энергии, расположенного в границах поселения по видам основного, резервного и аварийного топлива сведены в Таблицу 10.</w:t>
      </w:r>
    </w:p>
    <w:p w14:paraId="2E4AC56E" w14:textId="77777777" w:rsidR="00E00B57" w:rsidRPr="00603A53" w:rsidRDefault="0060339A" w:rsidP="007D3AD9">
      <w:pPr>
        <w:pStyle w:val="a3"/>
        <w:spacing w:before="7" w:line="276" w:lineRule="auto"/>
        <w:ind w:left="0" w:right="116" w:firstLine="0"/>
        <w:jc w:val="right"/>
        <w:rPr>
          <w:rFonts w:cs="Times New Roman"/>
        </w:rPr>
      </w:pPr>
      <w:r w:rsidRPr="00603A53">
        <w:rPr>
          <w:rFonts w:cs="Times New Roman"/>
          <w:spacing w:val="-3"/>
        </w:rPr>
        <w:t>Таблица</w:t>
      </w:r>
      <w:r w:rsidRPr="00603A53">
        <w:rPr>
          <w:rFonts w:cs="Times New Roman"/>
          <w:spacing w:val="-6"/>
        </w:rPr>
        <w:t xml:space="preserve"> </w:t>
      </w:r>
      <w:r w:rsidRPr="00603A53">
        <w:rPr>
          <w:rFonts w:cs="Times New Roman"/>
        </w:rPr>
        <w:t>10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3283"/>
        <w:gridCol w:w="1854"/>
        <w:gridCol w:w="1891"/>
        <w:gridCol w:w="2308"/>
      </w:tblGrid>
      <w:tr w:rsidR="008B0CC9" w:rsidRPr="00603A53" w14:paraId="0E19B6C9" w14:textId="77777777" w:rsidTr="003C3535">
        <w:trPr>
          <w:trHeight w:val="20"/>
        </w:trPr>
        <w:tc>
          <w:tcPr>
            <w:tcW w:w="17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8D22AE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Наименование</w:t>
            </w:r>
            <w:r w:rsidRPr="00603A53">
              <w:rPr>
                <w:rFonts w:ascii="Times New Roman" w:hAnsi="Times New Roman" w:cs="Times New Roman"/>
                <w:b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индивидуального</w:t>
            </w:r>
            <w:r w:rsidRPr="00603A53">
              <w:rPr>
                <w:rFonts w:ascii="Times New Roman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>источника</w:t>
            </w:r>
            <w:r w:rsidRPr="00603A53">
              <w:rPr>
                <w:rFonts w:ascii="Times New Roman" w:hAnsi="Times New Roman" w:cs="Times New Roman"/>
                <w:b/>
                <w:spacing w:val="27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теплоснабжения,</w:t>
            </w:r>
            <w:r w:rsidRPr="00603A53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адрес</w:t>
            </w:r>
          </w:p>
        </w:tc>
        <w:tc>
          <w:tcPr>
            <w:tcW w:w="9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7858BB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Предполагаемы</w:t>
            </w:r>
            <w:r w:rsidRPr="00603A53">
              <w:rPr>
                <w:rFonts w:ascii="Times New Roman" w:hAnsi="Times New Roman" w:cs="Times New Roman"/>
                <w:b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й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расхо</w:t>
            </w:r>
            <w:r w:rsidRPr="00603A53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>д</w:t>
            </w:r>
            <w:r w:rsidRPr="00603A53">
              <w:rPr>
                <w:rFonts w:ascii="Times New Roman" w:hAnsi="Times New Roman" w:cs="Times New Roman"/>
                <w:b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топлива</w:t>
            </w:r>
            <w:r w:rsidRPr="00603A53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м3/ч,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тн</w:t>
            </w:r>
          </w:p>
        </w:tc>
        <w:tc>
          <w:tcPr>
            <w:tcW w:w="10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F0F0DF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Резервный</w:t>
            </w:r>
            <w:r w:rsidRPr="00603A53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вид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топлива</w:t>
            </w:r>
          </w:p>
        </w:tc>
        <w:tc>
          <w:tcPr>
            <w:tcW w:w="12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558D48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Аварийный</w:t>
            </w:r>
            <w:r w:rsidRPr="00603A5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вид</w:t>
            </w:r>
            <w:r w:rsidRPr="00603A53">
              <w:rPr>
                <w:rFonts w:ascii="Times New Roman" w:hAnsi="Times New Roman" w:cs="Times New Roman"/>
                <w:b/>
                <w:spacing w:val="25"/>
                <w:w w:val="99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топлива</w:t>
            </w:r>
          </w:p>
        </w:tc>
      </w:tr>
      <w:tr w:rsidR="008B0CC9" w:rsidRPr="00603A53" w14:paraId="223186CC" w14:textId="77777777" w:rsidTr="003C3535">
        <w:trPr>
          <w:trHeight w:val="20"/>
        </w:trPr>
        <w:tc>
          <w:tcPr>
            <w:tcW w:w="17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85F645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455FDA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7AFD2B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4F45B1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0CC9" w:rsidRPr="00603A53" w14:paraId="1A21AB4C" w14:textId="77777777" w:rsidTr="003C3535">
        <w:trPr>
          <w:trHeight w:val="20"/>
        </w:trPr>
        <w:tc>
          <w:tcPr>
            <w:tcW w:w="17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0CFE60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87808A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5B1BE7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4A4ABB" w14:textId="77777777" w:rsidR="008B0CC9" w:rsidRPr="00603A53" w:rsidRDefault="008B0CC9" w:rsidP="003C35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C9AD3A2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66" w:name="_Toc525894730"/>
      <w:bookmarkStart w:id="167" w:name="_Toc535417894"/>
      <w:bookmarkStart w:id="168" w:name="_Toc8577858"/>
      <w:bookmarkStart w:id="169" w:name="_Toc50056925"/>
      <w:bookmarkStart w:id="170" w:name="_Toc222232549"/>
      <w:bookmarkStart w:id="171" w:name="_Toc231142930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8.2.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166"/>
      <w:bookmarkEnd w:id="167"/>
      <w:bookmarkEnd w:id="168"/>
      <w:bookmarkEnd w:id="169"/>
      <w:bookmarkEnd w:id="170"/>
      <w:bookmarkEnd w:id="171"/>
    </w:p>
    <w:p w14:paraId="0584CFBA" w14:textId="1BBA17E1" w:rsidR="00E00B57" w:rsidRPr="00603A53" w:rsidRDefault="003C3535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В качестве основного топлива на индивидуальных источниках теплоснабжения используется природный газ, дизельное топливо, мазут, уголь и электроэнергия.</w:t>
      </w:r>
    </w:p>
    <w:p w14:paraId="105C9B42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b/>
          <w:bCs/>
          <w:color w:val="auto"/>
          <w:lang w:val="ru-RU"/>
        </w:rPr>
      </w:pPr>
      <w:bookmarkStart w:id="172" w:name="_Toc222232550"/>
      <w:bookmarkStart w:id="173" w:name="_Toc231142931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lastRenderedPageBreak/>
        <w:t>8.3.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Виды топлива (в случае, если топливом является уголь, - вид ископаемого угля в соответствии с Межгосударственным стандартом ГОСТ 25543-2013 "Угли бурые, каменные и антрациты. Классификация по генетическим и технологическим параметрам"), их долю и значение низшей теплоты сгорания топлива, используемые для производства тепловой энергии по каждой системе теплоснабжения</w:t>
      </w:r>
      <w:bookmarkEnd w:id="172"/>
      <w:bookmarkEnd w:id="173"/>
    </w:p>
    <w:p w14:paraId="57288766" w14:textId="77777777" w:rsidR="003C3535" w:rsidRPr="00603A53" w:rsidRDefault="003C3535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В качестве основного топлива на индивидуальных источниках теплоснабжения используется природный газ, дизельное топливо, мазут, уголь и электроэнергия.</w:t>
      </w:r>
    </w:p>
    <w:p w14:paraId="05126F01" w14:textId="1E3967E5" w:rsidR="008B0CC9" w:rsidRPr="00603A53" w:rsidRDefault="003C3535" w:rsidP="003C3535">
      <w:pPr>
        <w:pStyle w:val="a3"/>
        <w:spacing w:before="7" w:line="276" w:lineRule="auto"/>
        <w:ind w:left="0" w:right="164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Информация о характеристиках используемого топлива на индивидуальных источниках теплоснабжения отсутствует.</w:t>
      </w:r>
    </w:p>
    <w:p w14:paraId="41FD9F5A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74" w:name="_Toc222232551"/>
      <w:bookmarkStart w:id="175" w:name="_Toc231142932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8.4.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Преобладающий в поселении, муниципальном округе, городском округе вид топлива, определяемый по совокупности всех систем теплоснабжения, находящихся в соответствующем поселении, муниципальном округе, городском округе</w:t>
      </w:r>
      <w:bookmarkEnd w:id="174"/>
      <w:bookmarkEnd w:id="175"/>
    </w:p>
    <w:p w14:paraId="527776AE" w14:textId="5A7EA004" w:rsidR="003C3535" w:rsidRPr="00603A53" w:rsidRDefault="003C3535" w:rsidP="003C3535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503FFDEF" w14:textId="662ECA42" w:rsidR="008B0CC9" w:rsidRPr="00603A53" w:rsidRDefault="003C3535" w:rsidP="003C3535">
      <w:pPr>
        <w:pStyle w:val="a3"/>
        <w:spacing w:before="7" w:line="276" w:lineRule="auto"/>
        <w:ind w:left="0" w:firstLine="709"/>
        <w:jc w:val="both"/>
        <w:rPr>
          <w:rFonts w:cs="Times New Roman"/>
          <w:spacing w:val="-2"/>
          <w:lang w:val="ru-RU"/>
        </w:rPr>
      </w:pPr>
      <w:r w:rsidRPr="00603A53">
        <w:rPr>
          <w:rFonts w:cs="Times New Roman"/>
          <w:spacing w:val="-2"/>
          <w:lang w:val="ru-RU"/>
        </w:rPr>
        <w:t>Информация о преобладающем в поселении виде топлива, используемого индивидуальными источниками теплоснабжения, отсутствует.</w:t>
      </w:r>
    </w:p>
    <w:p w14:paraId="559B5DAA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76" w:name="_Toc222232552"/>
      <w:bookmarkStart w:id="177" w:name="_Toc231142933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8.5.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Приоритетное направление развития топливного баланса поселения, муниципального округа, городского округа</w:t>
      </w:r>
      <w:bookmarkEnd w:id="176"/>
      <w:bookmarkEnd w:id="177"/>
    </w:p>
    <w:p w14:paraId="5EF71DE8" w14:textId="5B8C4865" w:rsidR="003C3535" w:rsidRPr="00603A53" w:rsidRDefault="003C3535" w:rsidP="003C3535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6F2402D2" w14:textId="77777777" w:rsidR="008B0CC9" w:rsidRPr="00603A53" w:rsidRDefault="008B0CC9" w:rsidP="007D3AD9">
      <w:pPr>
        <w:spacing w:before="11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09ED42D" w14:textId="2BB30B5D" w:rsidR="00E00B57" w:rsidRPr="00603A53" w:rsidRDefault="0060339A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178" w:name="_Toc231142934"/>
      <w:r w:rsidRPr="00603A53">
        <w:rPr>
          <w:rFonts w:cs="Times New Roman"/>
          <w:spacing w:val="-2"/>
          <w:lang w:val="ru-RU"/>
        </w:rPr>
        <w:t>Раздел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="008B0CC9" w:rsidRPr="00603A53">
        <w:rPr>
          <w:rFonts w:cs="Times New Roman"/>
          <w:spacing w:val="-2"/>
          <w:lang w:val="ru-RU"/>
        </w:rPr>
        <w:t>9</w:t>
      </w:r>
      <w:r w:rsidRPr="00603A53">
        <w:rPr>
          <w:rFonts w:cs="Times New Roman"/>
          <w:spacing w:val="-2"/>
          <w:lang w:val="ru-RU"/>
        </w:rPr>
        <w:t>.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Инвестиции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в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строительство,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реконструкцию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и техническое перевооружение</w:t>
      </w:r>
      <w:bookmarkEnd w:id="178"/>
    </w:p>
    <w:p w14:paraId="52378EEC" w14:textId="165A65BB" w:rsidR="00E00B57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79" w:name="_Toc231142935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9</w:t>
      </w:r>
      <w:r w:rsidR="0060339A"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.1 Предложения по величине необходимых инвестиций в строительство,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 xml:space="preserve"> </w:t>
      </w:r>
      <w:r w:rsidR="0060339A"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реконструкцию и техническое перевооружение источников тепловой энергии на каждом этапе.</w:t>
      </w:r>
      <w:bookmarkEnd w:id="179"/>
    </w:p>
    <w:p w14:paraId="3872DD75" w14:textId="77777777" w:rsidR="00E00B57" w:rsidRPr="00603A53" w:rsidRDefault="0060339A" w:rsidP="003C3535">
      <w:pPr>
        <w:pStyle w:val="a3"/>
        <w:tabs>
          <w:tab w:val="left" w:pos="9072"/>
        </w:tabs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Предложения по величине необходимых инвестиций в новое строительство, реконструкцию и техническое перевооружение источников тепловой энергии планируются на период до 2028 года и подлежат ежегодной корректировке на каждом этапе планируемого периода.</w:t>
      </w:r>
    </w:p>
    <w:p w14:paraId="29A6B6A9" w14:textId="77777777" w:rsidR="0098741A" w:rsidRPr="00603A53" w:rsidRDefault="0060339A" w:rsidP="003C3535">
      <w:pPr>
        <w:pStyle w:val="a3"/>
        <w:tabs>
          <w:tab w:val="left" w:pos="9072"/>
        </w:tabs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Предложения по величине необходимых инвестиций в реконструкцию и техническое перевооружение источников тепловой энергии, тепловых сетей и тепловых пунктов в 201</w:t>
      </w:r>
      <w:r w:rsidR="00D23CE8" w:rsidRPr="00603A53">
        <w:rPr>
          <w:rFonts w:cs="Times New Roman"/>
          <w:spacing w:val="-1"/>
          <w:lang w:val="ru-RU"/>
        </w:rPr>
        <w:t>9</w:t>
      </w:r>
      <w:r w:rsidRPr="00603A53">
        <w:rPr>
          <w:rFonts w:cs="Times New Roman"/>
          <w:spacing w:val="-1"/>
          <w:lang w:val="ru-RU"/>
        </w:rPr>
        <w:t>-2028 гг. сведены в Таблицу 11</w:t>
      </w:r>
      <w:r w:rsidR="0098741A" w:rsidRPr="00603A53">
        <w:rPr>
          <w:rFonts w:cs="Times New Roman"/>
          <w:spacing w:val="-1"/>
          <w:lang w:val="ru-RU"/>
        </w:rPr>
        <w:t>.</w:t>
      </w:r>
    </w:p>
    <w:p w14:paraId="30618276" w14:textId="77777777" w:rsidR="001C74DB" w:rsidRPr="00603A53" w:rsidRDefault="001C74DB" w:rsidP="0098741A">
      <w:pPr>
        <w:pStyle w:val="a3"/>
        <w:spacing w:line="276" w:lineRule="auto"/>
        <w:ind w:left="142" w:right="103" w:firstLine="669"/>
        <w:jc w:val="both"/>
        <w:rPr>
          <w:rFonts w:cs="Times New Roman"/>
          <w:lang w:val="ru-RU"/>
        </w:rPr>
      </w:pPr>
    </w:p>
    <w:p w14:paraId="27D6A2F0" w14:textId="77777777" w:rsidR="00E00B57" w:rsidRPr="00603A53" w:rsidRDefault="0060339A" w:rsidP="0098741A">
      <w:pPr>
        <w:pStyle w:val="a3"/>
        <w:spacing w:line="276" w:lineRule="auto"/>
        <w:ind w:left="142" w:right="103" w:firstLine="669"/>
        <w:jc w:val="right"/>
        <w:rPr>
          <w:rFonts w:cs="Times New Roman"/>
        </w:rPr>
      </w:pPr>
      <w:r w:rsidRPr="00603A53">
        <w:rPr>
          <w:rFonts w:cs="Times New Roman"/>
          <w:spacing w:val="-3"/>
        </w:rPr>
        <w:t>Таблица</w:t>
      </w:r>
      <w:r w:rsidRPr="00603A53">
        <w:rPr>
          <w:rFonts w:cs="Times New Roman"/>
          <w:spacing w:val="-6"/>
        </w:rPr>
        <w:t xml:space="preserve"> 11</w:t>
      </w:r>
    </w:p>
    <w:tbl>
      <w:tblPr>
        <w:tblStyle w:val="TableNormal"/>
        <w:tblW w:w="5159" w:type="pct"/>
        <w:tblLook w:val="01E0" w:firstRow="1" w:lastRow="1" w:firstColumn="1" w:lastColumn="1" w:noHBand="0" w:noVBand="0"/>
      </w:tblPr>
      <w:tblGrid>
        <w:gridCol w:w="479"/>
        <w:gridCol w:w="2194"/>
        <w:gridCol w:w="516"/>
        <w:gridCol w:w="2007"/>
        <w:gridCol w:w="538"/>
        <w:gridCol w:w="540"/>
        <w:gridCol w:w="540"/>
        <w:gridCol w:w="538"/>
        <w:gridCol w:w="539"/>
        <w:gridCol w:w="540"/>
        <w:gridCol w:w="542"/>
        <w:gridCol w:w="663"/>
      </w:tblGrid>
      <w:tr w:rsidR="00E00B57" w:rsidRPr="0059734E" w14:paraId="70CE7139" w14:textId="77777777" w:rsidTr="004F55CF">
        <w:trPr>
          <w:trHeight w:hRule="exact" w:val="342"/>
        </w:trPr>
        <w:tc>
          <w:tcPr>
            <w:tcW w:w="241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49EAC58" w14:textId="77777777" w:rsidR="00E00B57" w:rsidRPr="00603A53" w:rsidRDefault="0060339A" w:rsidP="0098741A">
            <w:pPr>
              <w:pStyle w:val="TableParagraph"/>
              <w:spacing w:before="52" w:line="276" w:lineRule="auto"/>
              <w:ind w:left="54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603A5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п/п</w:t>
            </w:r>
          </w:p>
        </w:tc>
        <w:tc>
          <w:tcPr>
            <w:tcW w:w="1107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6469B3C" w14:textId="77777777" w:rsidR="00E00B57" w:rsidRPr="00603A53" w:rsidRDefault="0060339A" w:rsidP="0098741A">
            <w:pPr>
              <w:pStyle w:val="TableParagraph"/>
              <w:spacing w:before="52" w:line="276" w:lineRule="auto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260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DBE42E2" w14:textId="77777777" w:rsidR="00E00B57" w:rsidRPr="00603A53" w:rsidRDefault="0060339A" w:rsidP="0098741A">
            <w:pPr>
              <w:pStyle w:val="TableParagraph"/>
              <w:spacing w:before="52" w:line="276" w:lineRule="auto"/>
              <w:ind w:left="54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Ед</w:t>
            </w:r>
            <w:r w:rsidRPr="00603A53">
              <w:rPr>
                <w:rFonts w:ascii="Times New Roman" w:hAnsi="Times New Roman" w:cs="Times New Roman"/>
                <w:b/>
                <w:spacing w:val="20"/>
                <w:w w:val="99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изм</w:t>
            </w:r>
          </w:p>
        </w:tc>
        <w:tc>
          <w:tcPr>
            <w:tcW w:w="1013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718BC21" w14:textId="77777777" w:rsidR="00E00B57" w:rsidRPr="00603A53" w:rsidRDefault="0060339A" w:rsidP="0098741A">
            <w:pPr>
              <w:pStyle w:val="TableParagraph"/>
              <w:spacing w:before="52" w:line="276" w:lineRule="auto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Цели</w:t>
            </w:r>
            <w:r w:rsidRPr="00603A53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реализации</w:t>
            </w:r>
          </w:p>
        </w:tc>
        <w:tc>
          <w:tcPr>
            <w:tcW w:w="2378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AF62AA3" w14:textId="77777777" w:rsidR="00E00B57" w:rsidRPr="00603A53" w:rsidRDefault="0060339A" w:rsidP="0098741A">
            <w:pPr>
              <w:pStyle w:val="TableParagraph"/>
              <w:spacing w:before="52" w:line="276" w:lineRule="auto"/>
              <w:ind w:left="7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Реализация</w:t>
            </w:r>
            <w:r w:rsidRPr="00603A53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мероприятий по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годам,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тыс 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руб</w:t>
            </w:r>
          </w:p>
        </w:tc>
      </w:tr>
      <w:tr w:rsidR="00E00B57" w:rsidRPr="00603A53" w14:paraId="5C7B428D" w14:textId="77777777" w:rsidTr="004F55CF">
        <w:trPr>
          <w:trHeight w:hRule="exact" w:val="741"/>
        </w:trPr>
        <w:tc>
          <w:tcPr>
            <w:tcW w:w="241" w:type="pct"/>
            <w:vMerge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3ADA98E2" w14:textId="77777777" w:rsidR="00E00B57" w:rsidRPr="00603A53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07" w:type="pct"/>
            <w:vMerge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6F27F5A2" w14:textId="77777777" w:rsidR="00E00B57" w:rsidRPr="00603A53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" w:type="pct"/>
            <w:vMerge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6B073864" w14:textId="77777777" w:rsidR="00E00B57" w:rsidRPr="00603A53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13" w:type="pct"/>
            <w:vMerge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0F0B4DF1" w14:textId="77777777" w:rsidR="00E00B57" w:rsidRPr="00603A53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3FB9C289" w14:textId="77777777" w:rsidR="00E00B57" w:rsidRPr="00603A53" w:rsidRDefault="00404819" w:rsidP="0098741A">
            <w:pPr>
              <w:pStyle w:val="TableParagraph"/>
              <w:spacing w:before="62" w:line="276" w:lineRule="auto"/>
              <w:ind w:left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2019</w:t>
            </w:r>
          </w:p>
        </w:tc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468CD25" w14:textId="77777777" w:rsidR="00E00B57" w:rsidRPr="00603A53" w:rsidRDefault="00404819" w:rsidP="0098741A">
            <w:pPr>
              <w:pStyle w:val="TableParagraph"/>
              <w:spacing w:before="62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2020</w:t>
            </w:r>
          </w:p>
        </w:tc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392FA4E" w14:textId="77777777" w:rsidR="00E00B57" w:rsidRPr="00603A53" w:rsidRDefault="00404819" w:rsidP="0098741A">
            <w:pPr>
              <w:pStyle w:val="TableParagraph"/>
              <w:spacing w:before="62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2021</w:t>
            </w:r>
          </w:p>
        </w:tc>
        <w:tc>
          <w:tcPr>
            <w:tcW w:w="27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48995176" w14:textId="77777777" w:rsidR="00E00B57" w:rsidRPr="00603A53" w:rsidRDefault="00404819" w:rsidP="0098741A">
            <w:pPr>
              <w:pStyle w:val="TableParagraph"/>
              <w:spacing w:before="62" w:line="276" w:lineRule="auto"/>
              <w:ind w:left="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2022</w:t>
            </w:r>
          </w:p>
        </w:tc>
        <w:tc>
          <w:tcPr>
            <w:tcW w:w="27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3CD6EE83" w14:textId="77777777" w:rsidR="00E00B57" w:rsidRPr="00603A53" w:rsidRDefault="00404819" w:rsidP="0098741A">
            <w:pPr>
              <w:pStyle w:val="TableParagraph"/>
              <w:spacing w:line="276" w:lineRule="auto"/>
              <w:ind w:left="5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2023</w:t>
            </w:r>
          </w:p>
        </w:tc>
        <w:tc>
          <w:tcPr>
            <w:tcW w:w="273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1C88FED8" w14:textId="77777777" w:rsidR="00E00B57" w:rsidRPr="00603A53" w:rsidRDefault="00404819" w:rsidP="0098741A">
            <w:pPr>
              <w:pStyle w:val="TableParagraph"/>
              <w:spacing w:line="276" w:lineRule="auto"/>
              <w:ind w:left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2024</w:t>
            </w:r>
          </w:p>
        </w:tc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EA5637C" w14:textId="77777777" w:rsidR="00E00B57" w:rsidRPr="00603A53" w:rsidRDefault="00404819" w:rsidP="0098741A">
            <w:pPr>
              <w:pStyle w:val="TableParagraph"/>
              <w:spacing w:line="276" w:lineRule="auto"/>
              <w:ind w:left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2025</w:t>
            </w:r>
          </w:p>
        </w:tc>
        <w:tc>
          <w:tcPr>
            <w:tcW w:w="46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39E65CAC" w14:textId="32EDB235" w:rsidR="00E00B57" w:rsidRPr="004F55CF" w:rsidRDefault="0060339A" w:rsidP="0098741A">
            <w:pPr>
              <w:pStyle w:val="TableParagraph"/>
              <w:spacing w:before="58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4F55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-030</w:t>
            </w:r>
          </w:p>
          <w:p w14:paraId="557DF70B" w14:textId="77777777" w:rsidR="00E00B57" w:rsidRPr="00603A53" w:rsidRDefault="0060339A" w:rsidP="0098741A">
            <w:pPr>
              <w:pStyle w:val="TableParagraph"/>
              <w:spacing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404819" w:rsidRPr="00603A53" w14:paraId="44A2D6AA" w14:textId="77777777" w:rsidTr="004F55CF">
        <w:trPr>
          <w:trHeight w:hRule="exact" w:val="403"/>
        </w:trPr>
        <w:tc>
          <w:tcPr>
            <w:tcW w:w="24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7FB50817" w14:textId="77777777" w:rsidR="00404819" w:rsidRPr="00603A53" w:rsidRDefault="00404819" w:rsidP="0098741A">
            <w:pPr>
              <w:pStyle w:val="TableParagraph"/>
              <w:spacing w:before="53" w:line="276" w:lineRule="auto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9" w:type="pct"/>
            <w:gridSpan w:val="11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5F0457A2" w14:textId="77777777" w:rsidR="00404819" w:rsidRPr="00603A53" w:rsidRDefault="00404819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Индивидуальный</w:t>
            </w:r>
            <w:r w:rsidR="003D56F5" w:rsidRPr="00603A5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источник</w:t>
            </w:r>
            <w:r w:rsidRPr="00603A53">
              <w:rPr>
                <w:rFonts w:ascii="Times New Roman" w:hAnsi="Times New Roman" w:cs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теплоснабжения</w:t>
            </w:r>
            <w:r w:rsidRPr="00603A5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№ 1</w:t>
            </w:r>
          </w:p>
        </w:tc>
      </w:tr>
      <w:tr w:rsidR="00E00B57" w:rsidRPr="00603A53" w14:paraId="0BD68B86" w14:textId="77777777" w:rsidTr="004F55CF">
        <w:trPr>
          <w:trHeight w:hRule="exact" w:val="2883"/>
        </w:trPr>
        <w:tc>
          <w:tcPr>
            <w:tcW w:w="24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3612186B" w14:textId="77777777" w:rsidR="00E00B57" w:rsidRPr="00603A53" w:rsidRDefault="0060339A" w:rsidP="0098741A">
            <w:pPr>
              <w:pStyle w:val="TableParagraph"/>
              <w:spacing w:before="52" w:line="276" w:lineRule="auto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07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6F3F807C" w14:textId="77777777" w:rsidR="00E00B57" w:rsidRPr="00603A53" w:rsidRDefault="0060339A" w:rsidP="0098741A">
            <w:pPr>
              <w:pStyle w:val="TableParagraph"/>
              <w:tabs>
                <w:tab w:val="left" w:pos="1459"/>
                <w:tab w:val="left" w:pos="1716"/>
              </w:tabs>
              <w:spacing w:before="51" w:line="276" w:lineRule="auto"/>
              <w:ind w:left="53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Разработка</w:t>
            </w:r>
            <w:r w:rsidRPr="00603A53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С</w:t>
            </w:r>
            <w:r w:rsidRPr="00603A5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</w:t>
            </w:r>
            <w:r w:rsidRPr="00603A53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3A53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="0001664B"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амена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сущ</w:t>
            </w:r>
            <w:r w:rsidR="0001664B"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ествующих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твердотопливных теплогенерирующих</w:t>
            </w:r>
            <w:r w:rsidR="003D56F5"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агрегатов</w:t>
            </w:r>
            <w:r w:rsidR="003D56F5"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(на </w:t>
            </w:r>
            <w:r w:rsidR="0001664B"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АОГВ)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="0001664B"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оборудование, выработавшее ресурс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7230F70D" w14:textId="77777777" w:rsidR="00E00B57" w:rsidRPr="00603A53" w:rsidRDefault="0060339A" w:rsidP="0098741A">
            <w:pPr>
              <w:pStyle w:val="TableParagraph"/>
              <w:spacing w:before="53" w:line="276" w:lineRule="auto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B829E0A" w14:textId="77777777" w:rsidR="00E00B57" w:rsidRPr="00603A53" w:rsidRDefault="0060339A" w:rsidP="0098741A">
            <w:pPr>
              <w:pStyle w:val="TableParagraph"/>
              <w:tabs>
                <w:tab w:val="left" w:pos="1206"/>
              </w:tabs>
              <w:spacing w:before="53" w:line="276" w:lineRule="auto"/>
              <w:ind w:left="53"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Гарантированное</w:t>
            </w:r>
            <w:r w:rsidRPr="00603A53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603A53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выработки</w:t>
            </w:r>
            <w:r w:rsidRPr="00603A53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тепловой</w:t>
            </w:r>
            <w:r w:rsidRPr="00603A53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энергии,</w:t>
            </w:r>
            <w:r w:rsidRPr="00603A53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снижение</w:t>
            </w:r>
            <w:r w:rsidRPr="00603A53">
              <w:rPr>
                <w:rFonts w:ascii="Times New Roman" w:hAnsi="Times New Roman" w:cs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эксплуатационны</w:t>
            </w:r>
            <w:r w:rsidR="00404819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03A5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03A5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ра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т,</w:t>
            </w:r>
          </w:p>
          <w:p w14:paraId="3CF5CA43" w14:textId="77777777" w:rsidR="00E00B57" w:rsidRPr="00603A53" w:rsidRDefault="0060339A" w:rsidP="0098741A">
            <w:pPr>
              <w:pStyle w:val="TableParagraph"/>
              <w:tabs>
                <w:tab w:val="left" w:pos="652"/>
              </w:tabs>
              <w:spacing w:line="276" w:lineRule="auto"/>
              <w:ind w:left="53"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603A53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эксплуатационно</w:t>
            </w:r>
            <w:r w:rsidR="0001664B"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надежности</w:t>
            </w:r>
            <w:r w:rsidRPr="00603A53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оборудования.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3C5D4402" w14:textId="77777777" w:rsidR="00E00B57" w:rsidRPr="00603A53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3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6106C822" w14:textId="77777777" w:rsidR="00E00B57" w:rsidRPr="00603A53" w:rsidRDefault="00E00B57" w:rsidP="0098741A">
            <w:pPr>
              <w:pStyle w:val="TableParagraph"/>
              <w:spacing w:before="53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C389E29" w14:textId="77777777" w:rsidR="00E00B57" w:rsidRPr="00603A53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0318749F" w14:textId="77777777" w:rsidR="00E00B57" w:rsidRPr="00603A53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C3EB68D" w14:textId="77777777" w:rsidR="00E00B57" w:rsidRPr="00603A53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6CEE214E" w14:textId="77777777" w:rsidR="00E00B57" w:rsidRPr="00603A53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06809544" w14:textId="77777777" w:rsidR="00E00B57" w:rsidRPr="00603A53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0DEB02C9" w14:textId="77777777" w:rsidR="00E00B57" w:rsidRPr="00603A53" w:rsidRDefault="00E00B57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19" w:rsidRPr="00603A53" w14:paraId="44EE1F72" w14:textId="77777777" w:rsidTr="004F55CF">
        <w:trPr>
          <w:trHeight w:hRule="exact" w:val="400"/>
        </w:trPr>
        <w:tc>
          <w:tcPr>
            <w:tcW w:w="24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40B3577D" w14:textId="77777777" w:rsidR="00404819" w:rsidRPr="00603A53" w:rsidRDefault="00404819" w:rsidP="0098741A">
            <w:pPr>
              <w:pStyle w:val="TableParagraph"/>
              <w:spacing w:before="52" w:line="276" w:lineRule="auto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9" w:type="pct"/>
            <w:gridSpan w:val="11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3B303F03" w14:textId="77777777" w:rsidR="00404819" w:rsidRPr="00603A53" w:rsidRDefault="00404819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Индивидуальный</w:t>
            </w:r>
            <w:r w:rsidR="003D56F5" w:rsidRPr="00603A5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источник</w:t>
            </w:r>
            <w:r w:rsidRPr="00603A53">
              <w:rPr>
                <w:rFonts w:ascii="Times New Roman" w:hAnsi="Times New Roman" w:cs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теплоснабжения</w:t>
            </w:r>
            <w:r w:rsidRPr="00603A5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№ 2</w:t>
            </w:r>
          </w:p>
        </w:tc>
      </w:tr>
      <w:tr w:rsidR="0001664B" w:rsidRPr="00603A53" w14:paraId="05069461" w14:textId="77777777" w:rsidTr="004F55CF">
        <w:trPr>
          <w:trHeight w:hRule="exact" w:val="3114"/>
        </w:trPr>
        <w:tc>
          <w:tcPr>
            <w:tcW w:w="24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7E392B95" w14:textId="77777777" w:rsidR="0001664B" w:rsidRPr="00603A53" w:rsidRDefault="0001664B" w:rsidP="0098741A">
            <w:pPr>
              <w:pStyle w:val="TableParagraph"/>
              <w:spacing w:before="52" w:line="276" w:lineRule="auto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107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7249E4CB" w14:textId="77777777" w:rsidR="0001664B" w:rsidRPr="00603A53" w:rsidRDefault="0001664B" w:rsidP="0098741A">
            <w:pPr>
              <w:pStyle w:val="TableParagraph"/>
              <w:tabs>
                <w:tab w:val="left" w:pos="1459"/>
                <w:tab w:val="left" w:pos="1716"/>
              </w:tabs>
              <w:spacing w:before="51" w:line="276" w:lineRule="auto"/>
              <w:ind w:left="53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Разработка</w:t>
            </w:r>
            <w:r w:rsidRPr="00603A53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С</w:t>
            </w:r>
            <w:r w:rsidRPr="00603A5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</w:t>
            </w:r>
            <w:r w:rsidRPr="00603A53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3A53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замена существующих твердотопливных теплогенерирующих</w:t>
            </w:r>
            <w:r w:rsidR="003D56F5"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агрегатов</w:t>
            </w:r>
            <w:r w:rsidR="003D56F5"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(на АОГВ) и оборудование, выработавшее ресурс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17DB2EB8" w14:textId="77777777" w:rsidR="0001664B" w:rsidRPr="00603A53" w:rsidRDefault="0001664B" w:rsidP="0098741A">
            <w:pPr>
              <w:pStyle w:val="TableParagraph"/>
              <w:spacing w:before="53" w:line="276" w:lineRule="auto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013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4E9BFCC5" w14:textId="77777777" w:rsidR="0001664B" w:rsidRPr="00603A53" w:rsidRDefault="0001664B" w:rsidP="0098741A">
            <w:pPr>
              <w:pStyle w:val="TableParagraph"/>
              <w:tabs>
                <w:tab w:val="left" w:pos="1206"/>
              </w:tabs>
              <w:spacing w:before="53" w:line="276" w:lineRule="auto"/>
              <w:ind w:left="53"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Гарантированное</w:t>
            </w:r>
            <w:r w:rsidRPr="00603A53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603A53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выработки</w:t>
            </w:r>
            <w:r w:rsidRPr="00603A53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тепловой</w:t>
            </w:r>
            <w:r w:rsidRPr="00603A53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энергии,</w:t>
            </w:r>
            <w:r w:rsidRPr="00603A53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снижение</w:t>
            </w:r>
            <w:r w:rsidRPr="00603A53">
              <w:rPr>
                <w:rFonts w:ascii="Times New Roman" w:hAnsi="Times New Roman" w:cs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эксплуатационны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603A5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603A5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ра</w:t>
            </w:r>
            <w:r w:rsidRPr="00603A5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т,</w:t>
            </w:r>
          </w:p>
          <w:p w14:paraId="513CE6AF" w14:textId="77777777" w:rsidR="0001664B" w:rsidRPr="00603A53" w:rsidRDefault="0001664B" w:rsidP="0098741A">
            <w:pPr>
              <w:pStyle w:val="TableParagraph"/>
              <w:tabs>
                <w:tab w:val="left" w:pos="652"/>
              </w:tabs>
              <w:spacing w:line="276" w:lineRule="auto"/>
              <w:ind w:left="53"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603A53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эксплуатационно</w:t>
            </w:r>
            <w:r w:rsidRPr="00603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надежности</w:t>
            </w:r>
            <w:r w:rsidRPr="00603A53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оборудования.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286AAE9A" w14:textId="77777777" w:rsidR="0001664B" w:rsidRPr="00603A53" w:rsidRDefault="0001664B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3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1FB91A6C" w14:textId="77777777" w:rsidR="0001664B" w:rsidRPr="00603A53" w:rsidRDefault="0001664B" w:rsidP="0098741A">
            <w:pPr>
              <w:pStyle w:val="TableParagraph"/>
              <w:spacing w:before="53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1B3757DC" w14:textId="77777777" w:rsidR="0001664B" w:rsidRPr="00603A53" w:rsidRDefault="0001664B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3532565C" w14:textId="77777777" w:rsidR="0001664B" w:rsidRPr="00603A53" w:rsidRDefault="0001664B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6727CD2E" w14:textId="77777777" w:rsidR="0001664B" w:rsidRPr="00603A53" w:rsidRDefault="0001664B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7CF73BAB" w14:textId="77777777" w:rsidR="0001664B" w:rsidRPr="00603A53" w:rsidRDefault="0001664B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33B906C8" w14:textId="77777777" w:rsidR="0001664B" w:rsidRPr="00603A53" w:rsidRDefault="0001664B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5C4603A4" w14:textId="77777777" w:rsidR="0001664B" w:rsidRPr="00603A53" w:rsidRDefault="0001664B" w:rsidP="009874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7712FF" w14:textId="77777777" w:rsidR="00E00B57" w:rsidRPr="00603A53" w:rsidRDefault="00E00B57" w:rsidP="007D3AD9">
      <w:pPr>
        <w:spacing w:before="6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209E99" w14:textId="28694B04" w:rsidR="00E00B57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80" w:name="_Toc231142936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9</w:t>
      </w:r>
      <w:r w:rsidR="0060339A"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.2. Предложения по величине необходимых инвестиций в строительство, реконструкцию и техническое перевооружение тепловых сетей, насосных станций и тепловых пунктов на каждом этапе.</w:t>
      </w:r>
      <w:bookmarkEnd w:id="180"/>
    </w:p>
    <w:p w14:paraId="6D7124E0" w14:textId="77777777" w:rsidR="00E00B57" w:rsidRPr="00603A53" w:rsidRDefault="0060339A" w:rsidP="007D3AD9">
      <w:pPr>
        <w:pStyle w:val="a3"/>
        <w:spacing w:before="5" w:line="276" w:lineRule="auto"/>
        <w:ind w:left="0" w:right="116" w:firstLine="0"/>
        <w:jc w:val="right"/>
        <w:rPr>
          <w:rFonts w:cs="Times New Roman"/>
        </w:rPr>
      </w:pPr>
      <w:r w:rsidRPr="00603A53">
        <w:rPr>
          <w:rFonts w:cs="Times New Roman"/>
          <w:spacing w:val="-3"/>
        </w:rPr>
        <w:t>Таблица</w:t>
      </w:r>
      <w:r w:rsidRPr="00603A53">
        <w:rPr>
          <w:rFonts w:cs="Times New Roman"/>
          <w:spacing w:val="-6"/>
        </w:rPr>
        <w:t xml:space="preserve"> </w:t>
      </w:r>
      <w:r w:rsidRPr="00603A53">
        <w:rPr>
          <w:rFonts w:cs="Times New Roman"/>
        </w:rPr>
        <w:t>12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478"/>
        <w:gridCol w:w="1693"/>
        <w:gridCol w:w="516"/>
        <w:gridCol w:w="1732"/>
        <w:gridCol w:w="540"/>
        <w:gridCol w:w="613"/>
        <w:gridCol w:w="626"/>
        <w:gridCol w:w="624"/>
        <w:gridCol w:w="624"/>
        <w:gridCol w:w="626"/>
        <w:gridCol w:w="624"/>
        <w:gridCol w:w="640"/>
      </w:tblGrid>
      <w:tr w:rsidR="00E00B57" w:rsidRPr="0059734E" w14:paraId="4488A3EC" w14:textId="77777777" w:rsidTr="003C3535">
        <w:trPr>
          <w:trHeight w:hRule="exact" w:val="343"/>
        </w:trPr>
        <w:tc>
          <w:tcPr>
            <w:tcW w:w="256" w:type="pct"/>
            <w:vMerge w:val="restart"/>
            <w:tcBorders>
              <w:top w:val="single" w:sz="2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72CB23" w14:textId="77777777" w:rsidR="00E00B57" w:rsidRPr="00603A53" w:rsidRDefault="0060339A" w:rsidP="007D3AD9">
            <w:pPr>
              <w:pStyle w:val="TableParagraph"/>
              <w:spacing w:before="54" w:line="276" w:lineRule="auto"/>
              <w:ind w:left="50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603A5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п/п</w:t>
            </w:r>
          </w:p>
        </w:tc>
        <w:tc>
          <w:tcPr>
            <w:tcW w:w="907" w:type="pct"/>
            <w:vMerge w:val="restart"/>
            <w:tcBorders>
              <w:top w:val="single" w:sz="2" w:space="0" w:color="000000"/>
              <w:left w:val="single" w:sz="5" w:space="0" w:color="000000"/>
              <w:right w:val="single" w:sz="2" w:space="0" w:color="000000"/>
            </w:tcBorders>
            <w:vAlign w:val="center"/>
          </w:tcPr>
          <w:p w14:paraId="6CE7C797" w14:textId="77777777" w:rsidR="00E00B57" w:rsidRPr="00603A53" w:rsidRDefault="0060339A" w:rsidP="007D3AD9">
            <w:pPr>
              <w:pStyle w:val="TableParagraph"/>
              <w:spacing w:before="54" w:line="276" w:lineRule="auto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276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2E0EFCF" w14:textId="77777777" w:rsidR="00E00B57" w:rsidRPr="00603A53" w:rsidRDefault="0060339A" w:rsidP="007D3AD9">
            <w:pPr>
              <w:pStyle w:val="TableParagraph"/>
              <w:spacing w:before="54" w:line="276" w:lineRule="auto"/>
              <w:ind w:left="54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Ед</w:t>
            </w:r>
            <w:r w:rsidRPr="00603A53">
              <w:rPr>
                <w:rFonts w:ascii="Times New Roman" w:hAnsi="Times New Roman" w:cs="Times New Roman"/>
                <w:b/>
                <w:spacing w:val="20"/>
                <w:w w:val="99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изм</w:t>
            </w:r>
          </w:p>
        </w:tc>
        <w:tc>
          <w:tcPr>
            <w:tcW w:w="92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5" w:space="0" w:color="000000"/>
            </w:tcBorders>
            <w:vAlign w:val="center"/>
          </w:tcPr>
          <w:p w14:paraId="5A5C86BA" w14:textId="77777777" w:rsidR="00E00B57" w:rsidRPr="00603A53" w:rsidRDefault="0060339A" w:rsidP="007D3AD9">
            <w:pPr>
              <w:pStyle w:val="TableParagraph"/>
              <w:spacing w:before="54" w:line="276" w:lineRule="auto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Цели</w:t>
            </w:r>
            <w:r w:rsidRPr="00603A53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реализации</w:t>
            </w:r>
          </w:p>
        </w:tc>
        <w:tc>
          <w:tcPr>
            <w:tcW w:w="2633" w:type="pct"/>
            <w:gridSpan w:val="8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AA9860E" w14:textId="77777777" w:rsidR="00E00B57" w:rsidRPr="00603A53" w:rsidRDefault="0060339A" w:rsidP="007D3AD9">
            <w:pPr>
              <w:pStyle w:val="TableParagraph"/>
              <w:spacing w:before="54" w:line="276" w:lineRule="auto"/>
              <w:ind w:left="7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Реализация</w:t>
            </w:r>
            <w:r w:rsidRPr="00603A53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мероприятий по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годам,</w:t>
            </w:r>
            <w:r w:rsidRPr="00603A5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тыс </w:t>
            </w:r>
            <w:r w:rsidRPr="00603A5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руб</w:t>
            </w:r>
          </w:p>
        </w:tc>
      </w:tr>
      <w:tr w:rsidR="00E00B57" w:rsidRPr="00603A53" w14:paraId="45CF2679" w14:textId="77777777" w:rsidTr="003C3535">
        <w:trPr>
          <w:trHeight w:hRule="exact" w:val="741"/>
        </w:trPr>
        <w:tc>
          <w:tcPr>
            <w:tcW w:w="256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057099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" w:type="pct"/>
            <w:vMerge/>
            <w:tcBorders>
              <w:left w:val="single" w:sz="5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14:paraId="70BD6B94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6" w:type="pct"/>
            <w:vMerge/>
            <w:tcBorders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14:paraId="2DD51057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8" w:type="pct"/>
            <w:vMerge/>
            <w:tcBorders>
              <w:left w:val="single" w:sz="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E0B1F2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1770AD" w14:textId="77777777" w:rsidR="00E00B57" w:rsidRPr="00603A53" w:rsidRDefault="0001664B" w:rsidP="007D3AD9">
            <w:pPr>
              <w:pStyle w:val="TableParagraph"/>
              <w:spacing w:before="60" w:line="276" w:lineRule="auto"/>
              <w:ind w:left="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2019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4A5592" w14:textId="77777777" w:rsidR="00E00B57" w:rsidRPr="00603A53" w:rsidRDefault="0001664B" w:rsidP="007D3AD9">
            <w:pPr>
              <w:pStyle w:val="TableParagraph"/>
              <w:spacing w:before="60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2020</w:t>
            </w:r>
          </w:p>
        </w:tc>
        <w:tc>
          <w:tcPr>
            <w:tcW w:w="335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C188C5" w14:textId="77777777" w:rsidR="00E00B57" w:rsidRPr="00603A53" w:rsidRDefault="0001664B" w:rsidP="007D3AD9">
            <w:pPr>
              <w:pStyle w:val="TableParagraph"/>
              <w:spacing w:before="60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2021</w:t>
            </w:r>
          </w:p>
        </w:tc>
        <w:tc>
          <w:tcPr>
            <w:tcW w:w="334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A8D963" w14:textId="77777777" w:rsidR="00E00B57" w:rsidRPr="00603A53" w:rsidRDefault="0001664B" w:rsidP="007D3AD9">
            <w:pPr>
              <w:pStyle w:val="TableParagraph"/>
              <w:spacing w:before="60" w:line="276" w:lineRule="auto"/>
              <w:ind w:left="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2022</w:t>
            </w:r>
          </w:p>
        </w:tc>
        <w:tc>
          <w:tcPr>
            <w:tcW w:w="334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A8936A" w14:textId="77777777" w:rsidR="00E00B57" w:rsidRPr="00603A53" w:rsidRDefault="0001664B" w:rsidP="007D3AD9">
            <w:pPr>
              <w:pStyle w:val="TableParagraph"/>
              <w:spacing w:before="2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2023</w:t>
            </w:r>
          </w:p>
        </w:tc>
        <w:tc>
          <w:tcPr>
            <w:tcW w:w="335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2C2B4A" w14:textId="77777777" w:rsidR="00E00B57" w:rsidRPr="00603A53" w:rsidRDefault="0001664B" w:rsidP="007D3AD9">
            <w:pPr>
              <w:pStyle w:val="TableParagraph"/>
              <w:spacing w:before="2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2024</w:t>
            </w:r>
          </w:p>
        </w:tc>
        <w:tc>
          <w:tcPr>
            <w:tcW w:w="334" w:type="pc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85914B" w14:textId="77777777" w:rsidR="00E00B57" w:rsidRPr="00603A53" w:rsidRDefault="0001664B" w:rsidP="007D3AD9">
            <w:pPr>
              <w:pStyle w:val="TableParagraph"/>
              <w:spacing w:before="2" w:line="276" w:lineRule="auto"/>
              <w:ind w:left="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03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2025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23DB29" w14:textId="77777777" w:rsidR="00E00B57" w:rsidRPr="00603A53" w:rsidRDefault="0060339A" w:rsidP="007D3AD9">
            <w:pPr>
              <w:pStyle w:val="TableParagraph"/>
              <w:spacing w:before="56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z w:val="24"/>
                <w:szCs w:val="24"/>
              </w:rPr>
              <w:t>2026-</w:t>
            </w:r>
          </w:p>
          <w:p w14:paraId="439BA9D5" w14:textId="77777777" w:rsidR="00E00B57" w:rsidRPr="00603A53" w:rsidRDefault="0060339A" w:rsidP="007D3AD9">
            <w:pPr>
              <w:pStyle w:val="TableParagraph"/>
              <w:spacing w:before="2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E00B57" w:rsidRPr="00603A53" w14:paraId="79DA9D78" w14:textId="77777777" w:rsidTr="003C3535">
        <w:trPr>
          <w:trHeight w:hRule="exact" w:val="442"/>
        </w:trPr>
        <w:tc>
          <w:tcPr>
            <w:tcW w:w="2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03BE7C" w14:textId="77777777" w:rsidR="00E00B57" w:rsidRPr="00603A53" w:rsidRDefault="0060339A" w:rsidP="007D3AD9">
            <w:pPr>
              <w:pStyle w:val="TableParagraph"/>
              <w:spacing w:before="53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1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AF5C50" w14:textId="77777777" w:rsidR="00E00B57" w:rsidRPr="00603A53" w:rsidRDefault="00E00B57" w:rsidP="007D3AD9">
            <w:pPr>
              <w:pStyle w:val="TableParagraph"/>
              <w:spacing w:before="53" w:line="276" w:lineRule="auto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75248E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083DF7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3E1986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661FFE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E625D8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46AFC0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D14253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A415F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57" w:rsidRPr="00603A53" w14:paraId="1E59C287" w14:textId="77777777" w:rsidTr="003C3535">
        <w:trPr>
          <w:trHeight w:hRule="exact" w:val="396"/>
        </w:trPr>
        <w:tc>
          <w:tcPr>
            <w:tcW w:w="2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D7FB21" w14:textId="77777777" w:rsidR="00E00B57" w:rsidRPr="00603A53" w:rsidRDefault="0060339A" w:rsidP="007D3AD9">
            <w:pPr>
              <w:pStyle w:val="TableParagraph"/>
              <w:spacing w:before="54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CA089D" w14:textId="77777777" w:rsidR="00E00B57" w:rsidRPr="00603A53" w:rsidRDefault="00E00B57" w:rsidP="007D3AD9">
            <w:pPr>
              <w:pStyle w:val="TableParagraph"/>
              <w:spacing w:before="53" w:line="276" w:lineRule="auto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B950E4" w14:textId="77777777" w:rsidR="00E00B57" w:rsidRPr="00603A53" w:rsidRDefault="00E00B57" w:rsidP="007D3AD9">
            <w:pPr>
              <w:pStyle w:val="TableParagraph"/>
              <w:spacing w:before="53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611D35" w14:textId="77777777" w:rsidR="00E00B57" w:rsidRPr="00603A53" w:rsidRDefault="00E00B57" w:rsidP="007D3AD9">
            <w:pPr>
              <w:pStyle w:val="TableParagraph"/>
              <w:spacing w:before="53" w:line="276" w:lineRule="auto"/>
              <w:ind w:lef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AA670C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02DAC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24F221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69C33E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73E089" w14:textId="77777777" w:rsidR="00E00B57" w:rsidRPr="00603A53" w:rsidRDefault="00E00B57" w:rsidP="007D3AD9">
            <w:pPr>
              <w:pStyle w:val="TableParagraph"/>
              <w:spacing w:before="53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79DEC2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37D0A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C0A3D3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57" w:rsidRPr="00603A53" w14:paraId="431A3E7B" w14:textId="77777777" w:rsidTr="003C3535">
        <w:trPr>
          <w:trHeight w:hRule="exact" w:val="396"/>
        </w:trPr>
        <w:tc>
          <w:tcPr>
            <w:tcW w:w="2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886598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AE6D09" w14:textId="77777777" w:rsidR="00E00B57" w:rsidRPr="00603A53" w:rsidRDefault="0060339A" w:rsidP="007D3AD9">
            <w:pPr>
              <w:pStyle w:val="TableParagraph"/>
              <w:spacing w:before="51" w:line="276" w:lineRule="auto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  <w:r w:rsidRPr="00603A5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3A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603A5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годам:</w:t>
            </w:r>
          </w:p>
        </w:tc>
        <w:tc>
          <w:tcPr>
            <w:tcW w:w="27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99ACA3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0D62A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A4C0C7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8482FC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A1DE94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E4B638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2F7643" w14:textId="77777777" w:rsidR="00E00B57" w:rsidRPr="00603A53" w:rsidRDefault="00E00B57" w:rsidP="007D3AD9">
            <w:pPr>
              <w:pStyle w:val="TableParagraph"/>
              <w:spacing w:before="53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D89BBD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DB92BA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98C715" w14:textId="77777777" w:rsidR="00E00B57" w:rsidRPr="00603A53" w:rsidRDefault="00E00B57" w:rsidP="007D3A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4E0B0" w14:textId="77777777" w:rsidR="003C3535" w:rsidRPr="00603A53" w:rsidRDefault="003C3535" w:rsidP="007D3AD9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C3535" w:rsidRPr="00603A53" w:rsidSect="00254842">
          <w:pgSz w:w="11900" w:h="16840"/>
          <w:pgMar w:top="1134" w:right="851" w:bottom="1134" w:left="1701" w:header="757" w:footer="283" w:gutter="0"/>
          <w:cols w:space="720"/>
          <w:docGrid w:linePitch="299"/>
        </w:sectPr>
      </w:pPr>
    </w:p>
    <w:p w14:paraId="233AC7A1" w14:textId="68E425A0" w:rsidR="00E00B57" w:rsidRPr="00603A53" w:rsidRDefault="0060339A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181" w:name="_Toc231142937"/>
      <w:r w:rsidRPr="00603A53">
        <w:rPr>
          <w:rFonts w:cs="Times New Roman"/>
          <w:spacing w:val="-2"/>
          <w:lang w:val="ru-RU"/>
        </w:rPr>
        <w:lastRenderedPageBreak/>
        <w:t xml:space="preserve">Раздел </w:t>
      </w:r>
      <w:r w:rsidR="008B0CC9" w:rsidRPr="00603A53">
        <w:rPr>
          <w:rFonts w:cs="Times New Roman"/>
          <w:spacing w:val="-2"/>
          <w:lang w:val="ru-RU"/>
        </w:rPr>
        <w:t>10</w:t>
      </w:r>
      <w:r w:rsidRPr="00603A53">
        <w:rPr>
          <w:rFonts w:cs="Times New Roman"/>
          <w:spacing w:val="-2"/>
          <w:lang w:val="ru-RU"/>
        </w:rPr>
        <w:t>. Решение об определении единой теплоснабжающей организации.</w:t>
      </w:r>
      <w:bookmarkEnd w:id="181"/>
    </w:p>
    <w:p w14:paraId="78165CCB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82" w:name="_Toc222232555"/>
      <w:bookmarkStart w:id="183" w:name="_Toc231142938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10.1.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Решение об определении единой теплоснабжающей организации (организаций)</w:t>
      </w:r>
      <w:bookmarkEnd w:id="182"/>
      <w:bookmarkEnd w:id="183"/>
    </w:p>
    <w:p w14:paraId="21093512" w14:textId="37DD2586" w:rsidR="00E00B57" w:rsidRPr="00603A53" w:rsidRDefault="0060339A" w:rsidP="003C3535">
      <w:pPr>
        <w:pStyle w:val="a3"/>
        <w:tabs>
          <w:tab w:val="left" w:pos="9072"/>
        </w:tabs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В соответствии со статьей 2 пунктом 28 Федерального закона 190 «О тепло- снабжении»: «Единая теплоснабжающая организация в системе теплоснабжения (далее - единая теплоснабжающая организация) -теплоснабжающая организация,</w:t>
      </w:r>
      <w:r w:rsidR="0001664B" w:rsidRPr="00603A53">
        <w:rPr>
          <w:rFonts w:cs="Times New Roman"/>
          <w:spacing w:val="-1"/>
          <w:lang w:val="ru-RU"/>
        </w:rPr>
        <w:t xml:space="preserve"> к</w:t>
      </w:r>
      <w:r w:rsidRPr="00603A53">
        <w:rPr>
          <w:rFonts w:cs="Times New Roman"/>
          <w:spacing w:val="-1"/>
          <w:lang w:val="ru-RU"/>
        </w:rPr>
        <w:t xml:space="preserve">оторая определяется в схеме теплоснабжения федеральным органом исполнительной власти, уполномоченным Правительством Российской Федерации на </w:t>
      </w:r>
      <w:r w:rsidR="0001664B" w:rsidRPr="00603A53">
        <w:rPr>
          <w:rFonts w:cs="Times New Roman"/>
          <w:spacing w:val="-1"/>
          <w:lang w:val="ru-RU"/>
        </w:rPr>
        <w:t>реа</w:t>
      </w:r>
      <w:r w:rsidRPr="00603A53">
        <w:rPr>
          <w:rFonts w:cs="Times New Roman"/>
          <w:spacing w:val="-1"/>
          <w:lang w:val="ru-RU"/>
        </w:rPr>
        <w:t xml:space="preserve">лизацию государственной политики в сфере теплоснабжения (далее - </w:t>
      </w:r>
      <w:r w:rsidR="0001664B" w:rsidRPr="00603A53">
        <w:rPr>
          <w:rFonts w:cs="Times New Roman"/>
          <w:spacing w:val="-1"/>
          <w:lang w:val="ru-RU"/>
        </w:rPr>
        <w:t>федераль</w:t>
      </w:r>
      <w:r w:rsidRPr="00603A53">
        <w:rPr>
          <w:rFonts w:cs="Times New Roman"/>
          <w:spacing w:val="-1"/>
          <w:lang w:val="ru-RU"/>
        </w:rPr>
        <w:t>ный орган исполнительной власти, уполномоченный на реализацию государственной политики в сфере теплоснабжения), или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Российской Федерации».</w:t>
      </w:r>
    </w:p>
    <w:p w14:paraId="7945B53F" w14:textId="1764037E" w:rsidR="00E00B57" w:rsidRPr="00603A53" w:rsidRDefault="0060339A" w:rsidP="003C3535">
      <w:pPr>
        <w:pStyle w:val="a3"/>
        <w:tabs>
          <w:tab w:val="left" w:pos="9072"/>
        </w:tabs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Теплогенераторы основной части многоквартирного жилого фонда, крупные общественные здания, бюджетные учреждения обслуживает на территории поселения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="000A3D70" w:rsidRPr="00603A53">
        <w:rPr>
          <w:rFonts w:cs="Times New Roman"/>
          <w:spacing w:val="-1"/>
          <w:lang w:val="ru-RU"/>
        </w:rPr>
        <w:t xml:space="preserve"> Богородицкого района</w:t>
      </w:r>
      <w:r w:rsidR="0001664B" w:rsidRPr="00603A53">
        <w:rPr>
          <w:rFonts w:cs="Times New Roman"/>
          <w:spacing w:val="-1"/>
          <w:lang w:val="ru-RU"/>
        </w:rPr>
        <w:t xml:space="preserve"> -</w:t>
      </w:r>
      <w:r w:rsidR="003D56F5" w:rsidRPr="00603A53">
        <w:rPr>
          <w:rFonts w:cs="Times New Roman"/>
          <w:spacing w:val="-1"/>
          <w:lang w:val="ru-RU"/>
        </w:rPr>
        <w:t xml:space="preserve"> </w:t>
      </w:r>
      <w:r w:rsidR="009E149C" w:rsidRPr="00603A53">
        <w:rPr>
          <w:rFonts w:cs="Times New Roman"/>
          <w:spacing w:val="-1"/>
          <w:lang w:val="ru-RU"/>
        </w:rPr>
        <w:t>____________</w:t>
      </w:r>
      <w:r w:rsidR="00D23CE8" w:rsidRPr="00603A53">
        <w:rPr>
          <w:rFonts w:cs="Times New Roman"/>
          <w:spacing w:val="-1"/>
          <w:lang w:val="ru-RU"/>
        </w:rPr>
        <w:t>.</w:t>
      </w:r>
    </w:p>
    <w:p w14:paraId="02473D8F" w14:textId="15FFB039" w:rsidR="00E00B57" w:rsidRPr="00603A53" w:rsidRDefault="0060339A" w:rsidP="003C3535">
      <w:pPr>
        <w:pStyle w:val="a3"/>
        <w:tabs>
          <w:tab w:val="left" w:pos="9072"/>
        </w:tabs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В качестве единой теплоснабжающей организации предлагается определить </w:t>
      </w:r>
      <w:r w:rsidR="009E149C" w:rsidRPr="00603A53">
        <w:rPr>
          <w:rFonts w:cs="Times New Roman"/>
          <w:spacing w:val="-1"/>
          <w:lang w:val="ru-RU"/>
        </w:rPr>
        <w:t>___________________</w:t>
      </w:r>
      <w:r w:rsidR="0001664B" w:rsidRPr="00603A53">
        <w:rPr>
          <w:rFonts w:cs="Times New Roman"/>
          <w:spacing w:val="-1"/>
          <w:lang w:val="ru-RU"/>
        </w:rPr>
        <w:t>.</w:t>
      </w:r>
    </w:p>
    <w:p w14:paraId="02113A3F" w14:textId="76261FCC" w:rsidR="00E00B57" w:rsidRPr="00603A53" w:rsidRDefault="0060339A" w:rsidP="003C3535">
      <w:pPr>
        <w:pStyle w:val="a3"/>
        <w:tabs>
          <w:tab w:val="left" w:pos="9072"/>
        </w:tabs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Зона</w:t>
      </w:r>
      <w:r w:rsidR="003D56F5" w:rsidRPr="00603A53">
        <w:rPr>
          <w:rFonts w:cs="Times New Roman"/>
          <w:spacing w:val="-1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деятельности</w:t>
      </w:r>
      <w:r w:rsidR="003D56F5" w:rsidRPr="00603A53">
        <w:rPr>
          <w:rFonts w:cs="Times New Roman"/>
          <w:spacing w:val="-1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единой</w:t>
      </w:r>
      <w:r w:rsidR="003D56F5" w:rsidRPr="00603A53">
        <w:rPr>
          <w:rFonts w:cs="Times New Roman"/>
          <w:spacing w:val="-1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теплоснабжающей</w:t>
      </w:r>
      <w:r w:rsidR="003D56F5" w:rsidRPr="00603A53">
        <w:rPr>
          <w:rFonts w:cs="Times New Roman"/>
          <w:spacing w:val="-1"/>
          <w:lang w:val="ru-RU"/>
        </w:rPr>
        <w:t xml:space="preserve"> </w:t>
      </w:r>
      <w:r w:rsidRPr="00603A53">
        <w:rPr>
          <w:rFonts w:cs="Times New Roman"/>
          <w:spacing w:val="-1"/>
          <w:lang w:val="ru-RU"/>
        </w:rPr>
        <w:t>организации</w:t>
      </w:r>
      <w:r w:rsidR="003D56F5" w:rsidRPr="00603A53">
        <w:rPr>
          <w:rFonts w:cs="Times New Roman"/>
          <w:spacing w:val="-1"/>
          <w:lang w:val="ru-RU"/>
        </w:rPr>
        <w:t xml:space="preserve"> </w:t>
      </w:r>
      <w:r w:rsidR="0001664B" w:rsidRPr="00603A53">
        <w:rPr>
          <w:rFonts w:cs="Times New Roman"/>
          <w:spacing w:val="-1"/>
          <w:lang w:val="ru-RU"/>
        </w:rPr>
        <w:t xml:space="preserve"> </w:t>
      </w:r>
      <w:r w:rsidR="009E149C" w:rsidRPr="00603A53">
        <w:rPr>
          <w:rFonts w:cs="Times New Roman"/>
          <w:spacing w:val="-1"/>
          <w:lang w:val="ru-RU"/>
        </w:rPr>
        <w:t xml:space="preserve">________________________ </w:t>
      </w:r>
      <w:r w:rsidRPr="00603A53">
        <w:rPr>
          <w:rFonts w:cs="Times New Roman"/>
          <w:spacing w:val="-1"/>
          <w:lang w:val="ru-RU"/>
        </w:rPr>
        <w:t xml:space="preserve">охватывает большую часть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="000A3D70" w:rsidRPr="00603A53">
        <w:rPr>
          <w:rFonts w:cs="Times New Roman"/>
          <w:spacing w:val="-1"/>
          <w:lang w:val="ru-RU"/>
        </w:rPr>
        <w:t xml:space="preserve"> Богородицкого района</w:t>
      </w:r>
      <w:r w:rsidRPr="00603A53">
        <w:rPr>
          <w:rFonts w:cs="Times New Roman"/>
          <w:spacing w:val="-1"/>
          <w:lang w:val="ru-RU"/>
        </w:rPr>
        <w:t xml:space="preserve">, так как она осуществляет теплоснабжение объектов жилого фонда, социально значимых объектов бюджетной сферы, прочих потребителей, находящихся на территории поселения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="000A3D70" w:rsidRPr="00603A53">
        <w:rPr>
          <w:rFonts w:cs="Times New Roman"/>
          <w:spacing w:val="-1"/>
          <w:lang w:val="ru-RU"/>
        </w:rPr>
        <w:t xml:space="preserve"> Богородицкого района</w:t>
      </w:r>
      <w:r w:rsidRPr="00603A53">
        <w:rPr>
          <w:rFonts w:cs="Times New Roman"/>
          <w:spacing w:val="-1"/>
          <w:lang w:val="ru-RU"/>
        </w:rPr>
        <w:t>.</w:t>
      </w:r>
    </w:p>
    <w:p w14:paraId="0C0BC469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84" w:name="_Toc222232556"/>
      <w:bookmarkStart w:id="185" w:name="_Toc231142939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10.2.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Реестр зон деятельности единой теплоснабжающей организации (организаций)</w:t>
      </w:r>
      <w:bookmarkEnd w:id="184"/>
      <w:bookmarkEnd w:id="185"/>
    </w:p>
    <w:p w14:paraId="6D5A471F" w14:textId="1DA5EFB8" w:rsidR="003C3535" w:rsidRPr="00603A53" w:rsidRDefault="003C3535" w:rsidP="003C3535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4E47D657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86" w:name="_Toc525894740"/>
      <w:bookmarkStart w:id="187" w:name="_Toc535417904"/>
      <w:bookmarkStart w:id="188" w:name="_Toc8577868"/>
      <w:bookmarkStart w:id="189" w:name="_Toc50056935"/>
      <w:bookmarkStart w:id="190" w:name="_Toc222232557"/>
      <w:bookmarkStart w:id="191" w:name="_Toc231142940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10.3.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Основания, в том числе критерии, в соответствии с которыми теплоснабжающая организация определена единой теплоснабжающей организацией</w:t>
      </w:r>
      <w:bookmarkEnd w:id="186"/>
      <w:bookmarkEnd w:id="187"/>
      <w:bookmarkEnd w:id="188"/>
      <w:bookmarkEnd w:id="189"/>
      <w:bookmarkEnd w:id="190"/>
      <w:bookmarkEnd w:id="191"/>
    </w:p>
    <w:p w14:paraId="3B675A70" w14:textId="0EFF37C3" w:rsidR="003C3535" w:rsidRPr="00603A53" w:rsidRDefault="003C3535" w:rsidP="003C3535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09939813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92" w:name="_Toc222232558"/>
      <w:bookmarkStart w:id="193" w:name="_Toc231142941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lastRenderedPageBreak/>
        <w:t>10.4.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Информация о поданных теплоснабжающими организациями заявках на присвоение статуса единой теплоснабжающей организации</w:t>
      </w:r>
      <w:bookmarkEnd w:id="192"/>
      <w:bookmarkEnd w:id="193"/>
    </w:p>
    <w:p w14:paraId="07053D01" w14:textId="700DB7EE" w:rsidR="003C3535" w:rsidRPr="00603A53" w:rsidRDefault="003C3535" w:rsidP="003C3535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04AFC664" w14:textId="77777777" w:rsidR="008B0CC9" w:rsidRPr="00603A53" w:rsidRDefault="008B0CC9" w:rsidP="003C3535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194" w:name="_Toc222232559"/>
      <w:bookmarkStart w:id="195" w:name="_Toc231142942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10.5.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Реестр систем теплоснабжения, содержащий перечень теплоснабжающих организаций, действующих в каждой системе теплоснабжения, расположенных в поселении</w:t>
      </w:r>
      <w:bookmarkEnd w:id="194"/>
      <w:bookmarkEnd w:id="195"/>
    </w:p>
    <w:p w14:paraId="6F01F952" w14:textId="582C454C" w:rsidR="003C3535" w:rsidRPr="00603A53" w:rsidRDefault="003C3535" w:rsidP="003C3535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1533F0F6" w14:textId="77777777" w:rsidR="008B0CC9" w:rsidRPr="00603A53" w:rsidRDefault="008B0CC9" w:rsidP="007D3AD9">
      <w:pPr>
        <w:pStyle w:val="a3"/>
        <w:tabs>
          <w:tab w:val="left" w:pos="9175"/>
        </w:tabs>
        <w:spacing w:line="276" w:lineRule="auto"/>
        <w:ind w:firstLine="749"/>
        <w:jc w:val="both"/>
        <w:rPr>
          <w:rFonts w:cs="Times New Roman"/>
          <w:lang w:val="ru-RU"/>
        </w:rPr>
      </w:pPr>
    </w:p>
    <w:p w14:paraId="69F42534" w14:textId="1267469D" w:rsidR="00E00B57" w:rsidRPr="00603A53" w:rsidRDefault="0060339A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196" w:name="_TOC_250002"/>
      <w:bookmarkStart w:id="197" w:name="_Toc231142943"/>
      <w:r w:rsidRPr="00603A53">
        <w:rPr>
          <w:rFonts w:cs="Times New Roman"/>
          <w:spacing w:val="-2"/>
          <w:lang w:val="ru-RU"/>
        </w:rPr>
        <w:t>Раздел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="008B0CC9" w:rsidRPr="00603A53">
        <w:rPr>
          <w:rFonts w:cs="Times New Roman"/>
          <w:spacing w:val="-2"/>
          <w:lang w:val="ru-RU"/>
        </w:rPr>
        <w:t>11</w:t>
      </w:r>
      <w:r w:rsidRPr="00603A53">
        <w:rPr>
          <w:rFonts w:cs="Times New Roman"/>
          <w:spacing w:val="-2"/>
          <w:lang w:val="ru-RU"/>
        </w:rPr>
        <w:t>.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Решения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о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распределении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тепловой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нагрузки</w:t>
      </w:r>
      <w:r w:rsidR="003D56F5" w:rsidRPr="00603A53">
        <w:rPr>
          <w:rFonts w:cs="Times New Roman"/>
          <w:spacing w:val="-2"/>
          <w:lang w:val="ru-RU"/>
        </w:rPr>
        <w:t xml:space="preserve"> </w:t>
      </w:r>
      <w:r w:rsidRPr="00603A53">
        <w:rPr>
          <w:rFonts w:cs="Times New Roman"/>
          <w:spacing w:val="-2"/>
          <w:lang w:val="ru-RU"/>
        </w:rPr>
        <w:t>между источниками тепловой энергии</w:t>
      </w:r>
      <w:bookmarkEnd w:id="196"/>
      <w:bookmarkEnd w:id="197"/>
    </w:p>
    <w:p w14:paraId="750FF985" w14:textId="7367E405" w:rsidR="003C3535" w:rsidRPr="00603A53" w:rsidRDefault="003C3535" w:rsidP="003C3535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3E861209" w14:textId="77777777" w:rsidR="003C3535" w:rsidRPr="00603A53" w:rsidRDefault="003C3535" w:rsidP="003C3535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Перераспределение тепловой нагрузки между источниками тепловой энергии невозможно. Источники тепловой энергии между собой технологически не связаны.</w:t>
      </w:r>
    </w:p>
    <w:p w14:paraId="01DB5176" w14:textId="272F1C13" w:rsidR="003C3535" w:rsidRPr="00603A53" w:rsidRDefault="003C3535" w:rsidP="003C3535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</w:p>
    <w:p w14:paraId="4068FB2B" w14:textId="1AEA6171" w:rsidR="00E00B57" w:rsidRPr="00603A53" w:rsidRDefault="0060339A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198" w:name="_TOC_250001"/>
      <w:bookmarkStart w:id="199" w:name="_Toc231142944"/>
      <w:r w:rsidRPr="00603A53">
        <w:rPr>
          <w:rFonts w:cs="Times New Roman"/>
          <w:spacing w:val="-2"/>
          <w:lang w:val="ru-RU"/>
        </w:rPr>
        <w:t xml:space="preserve">Раздел </w:t>
      </w:r>
      <w:r w:rsidR="008B0CC9" w:rsidRPr="00603A53">
        <w:rPr>
          <w:rFonts w:cs="Times New Roman"/>
          <w:spacing w:val="-2"/>
          <w:lang w:val="ru-RU"/>
        </w:rPr>
        <w:t>12</w:t>
      </w:r>
      <w:r w:rsidRPr="00603A53">
        <w:rPr>
          <w:rFonts w:cs="Times New Roman"/>
          <w:spacing w:val="-2"/>
          <w:lang w:val="ru-RU"/>
        </w:rPr>
        <w:t>. Решения по бесхозяйным тепловым сетям</w:t>
      </w:r>
      <w:bookmarkEnd w:id="198"/>
      <w:bookmarkEnd w:id="199"/>
    </w:p>
    <w:p w14:paraId="167883FB" w14:textId="7BB2811A" w:rsidR="00E00B57" w:rsidRPr="00603A53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Участки тепловых сетей, относящиеся к категории «бесхозяйные» не выявлены. В случае выявления таких сетей, их следует оформить в установленном порядке</w:t>
      </w:r>
      <w:r w:rsidR="0060339A" w:rsidRPr="00603A53">
        <w:rPr>
          <w:rFonts w:cs="Times New Roman"/>
          <w:spacing w:val="-1"/>
          <w:lang w:val="ru-RU"/>
        </w:rPr>
        <w:t>.</w:t>
      </w:r>
    </w:p>
    <w:p w14:paraId="45808A76" w14:textId="77777777" w:rsidR="00C314F6" w:rsidRPr="00603A53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  <w:sectPr w:rsidR="00C314F6" w:rsidRPr="00603A53" w:rsidSect="00254842">
          <w:pgSz w:w="11900" w:h="16840"/>
          <w:pgMar w:top="1134" w:right="851" w:bottom="1134" w:left="1701" w:header="757" w:footer="283" w:gutter="0"/>
          <w:cols w:space="720"/>
          <w:docGrid w:linePitch="299"/>
        </w:sectPr>
      </w:pPr>
    </w:p>
    <w:p w14:paraId="4F5F48A6" w14:textId="6C635DAA" w:rsidR="008B0CC9" w:rsidRPr="00603A53" w:rsidRDefault="008B0CC9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200" w:name="_Toc231142945"/>
      <w:r w:rsidRPr="00603A53">
        <w:rPr>
          <w:rFonts w:cs="Times New Roman"/>
          <w:spacing w:val="-2"/>
          <w:lang w:val="ru-RU"/>
        </w:rPr>
        <w:lastRenderedPageBreak/>
        <w:t>Раздел 13.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 поселения</w:t>
      </w:r>
      <w:bookmarkEnd w:id="200"/>
    </w:p>
    <w:p w14:paraId="20470767" w14:textId="77777777" w:rsidR="008B0CC9" w:rsidRPr="00603A53" w:rsidRDefault="008B0CC9" w:rsidP="00C314F6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201" w:name="_Toc525894746"/>
      <w:bookmarkStart w:id="202" w:name="_Toc535417910"/>
      <w:bookmarkStart w:id="203" w:name="_Toc8577874"/>
      <w:bookmarkStart w:id="204" w:name="_Toc50056941"/>
      <w:bookmarkStart w:id="205" w:name="_Toc222232563"/>
      <w:bookmarkStart w:id="206" w:name="_Toc231142946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13.1.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  <w:bookmarkEnd w:id="201"/>
      <w:bookmarkEnd w:id="202"/>
      <w:bookmarkEnd w:id="203"/>
      <w:bookmarkEnd w:id="204"/>
      <w:bookmarkEnd w:id="205"/>
      <w:bookmarkEnd w:id="206"/>
    </w:p>
    <w:p w14:paraId="40B4C665" w14:textId="64C8BD1E" w:rsidR="00C314F6" w:rsidRPr="00603A53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7509F055" w14:textId="77777777" w:rsidR="008B0CC9" w:rsidRPr="00603A53" w:rsidRDefault="008B0CC9" w:rsidP="00C314F6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207" w:name="_Toc222232564"/>
      <w:bookmarkStart w:id="208" w:name="_Toc231142947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13.2.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Описание проблем организации газоснабжения источников тепловой энергии</w:t>
      </w:r>
      <w:bookmarkEnd w:id="207"/>
      <w:bookmarkEnd w:id="208"/>
    </w:p>
    <w:p w14:paraId="722BD626" w14:textId="5D8E6B9B" w:rsidR="00C314F6" w:rsidRPr="00603A53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46D0A15A" w14:textId="77777777" w:rsidR="008B0CC9" w:rsidRPr="00603A53" w:rsidRDefault="008B0CC9" w:rsidP="00C314F6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209" w:name="_Toc525894748"/>
      <w:bookmarkStart w:id="210" w:name="_Toc535417912"/>
      <w:bookmarkStart w:id="211" w:name="_Toc8577876"/>
      <w:bookmarkStart w:id="212" w:name="_Toc50056943"/>
      <w:bookmarkStart w:id="213" w:name="_Toc222232565"/>
      <w:bookmarkStart w:id="214" w:name="_Toc231142948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13.3.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bookmarkEnd w:id="209"/>
      <w:bookmarkEnd w:id="210"/>
      <w:bookmarkEnd w:id="211"/>
      <w:bookmarkEnd w:id="212"/>
      <w:bookmarkEnd w:id="213"/>
      <w:bookmarkEnd w:id="214"/>
    </w:p>
    <w:p w14:paraId="16C35842" w14:textId="40A08E5B" w:rsidR="00C314F6" w:rsidRPr="00603A53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46E09781" w14:textId="77777777" w:rsidR="008B0CC9" w:rsidRPr="00603A53" w:rsidRDefault="008B0CC9" w:rsidP="00C314F6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215" w:name="_Toc525894749"/>
      <w:bookmarkStart w:id="216" w:name="_Toc535417913"/>
      <w:bookmarkStart w:id="217" w:name="_Toc8577877"/>
      <w:bookmarkStart w:id="218" w:name="_Toc50056944"/>
      <w:bookmarkStart w:id="219" w:name="_Toc222232566"/>
      <w:bookmarkStart w:id="220" w:name="_Toc231142949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13.4.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  <w:bookmarkEnd w:id="215"/>
      <w:bookmarkEnd w:id="216"/>
      <w:bookmarkEnd w:id="217"/>
      <w:bookmarkEnd w:id="218"/>
      <w:bookmarkEnd w:id="219"/>
      <w:bookmarkEnd w:id="220"/>
    </w:p>
    <w:p w14:paraId="5F1D978B" w14:textId="1C524543" w:rsidR="00C314F6" w:rsidRPr="00603A53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6ACC9E44" w14:textId="77777777" w:rsidR="008B0CC9" w:rsidRPr="00603A53" w:rsidRDefault="008B0CC9" w:rsidP="00C314F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F92ACD8" w14:textId="77777777" w:rsidR="008B0CC9" w:rsidRPr="00603A53" w:rsidRDefault="008B0CC9" w:rsidP="00C314F6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221" w:name="_Toc525894750"/>
      <w:bookmarkStart w:id="222" w:name="_Toc535417914"/>
      <w:bookmarkStart w:id="223" w:name="_Toc8577878"/>
      <w:bookmarkStart w:id="224" w:name="_Toc50056945"/>
      <w:bookmarkStart w:id="225" w:name="_Toc222232567"/>
      <w:bookmarkStart w:id="226" w:name="_Toc231142950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lastRenderedPageBreak/>
        <w:t>13.5.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</w:r>
      <w:bookmarkEnd w:id="221"/>
      <w:bookmarkEnd w:id="222"/>
      <w:bookmarkEnd w:id="223"/>
      <w:bookmarkEnd w:id="224"/>
      <w:bookmarkEnd w:id="225"/>
      <w:bookmarkEnd w:id="226"/>
    </w:p>
    <w:p w14:paraId="0D4B98D9" w14:textId="493F1FFE" w:rsidR="00C314F6" w:rsidRPr="00603A53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2883FB24" w14:textId="77777777" w:rsidR="008B0CC9" w:rsidRPr="00603A53" w:rsidRDefault="008B0CC9" w:rsidP="00C314F6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227" w:name="_Toc525894751"/>
      <w:bookmarkStart w:id="228" w:name="_Toc535417915"/>
      <w:bookmarkStart w:id="229" w:name="_Toc8577879"/>
      <w:bookmarkStart w:id="230" w:name="_Toc50056946"/>
      <w:bookmarkStart w:id="231" w:name="_Toc222232568"/>
      <w:bookmarkStart w:id="232" w:name="_Toc231142951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13.6.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Описание решений (вырабатываемых с учетом положений утвержденной схемы водоснабжения поселения) о развитии соответствующей системы водоснабжения в части, относящейся к системам теплоснабжения</w:t>
      </w:r>
      <w:bookmarkEnd w:id="227"/>
      <w:bookmarkEnd w:id="228"/>
      <w:bookmarkEnd w:id="229"/>
      <w:bookmarkEnd w:id="230"/>
      <w:bookmarkEnd w:id="231"/>
      <w:bookmarkEnd w:id="232"/>
    </w:p>
    <w:p w14:paraId="28337F25" w14:textId="472095D4" w:rsidR="00C314F6" w:rsidRPr="00603A53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4B0136E4" w14:textId="77777777" w:rsidR="008B0CC9" w:rsidRPr="00603A53" w:rsidRDefault="008B0CC9" w:rsidP="00C314F6">
      <w:pPr>
        <w:pStyle w:val="2"/>
        <w:spacing w:line="360" w:lineRule="auto"/>
        <w:ind w:firstLine="709"/>
        <w:jc w:val="both"/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</w:pPr>
      <w:bookmarkStart w:id="233" w:name="_Toc525894752"/>
      <w:bookmarkStart w:id="234" w:name="_Toc535417916"/>
      <w:bookmarkStart w:id="235" w:name="_Toc8577880"/>
      <w:bookmarkStart w:id="236" w:name="_Toc50056947"/>
      <w:bookmarkStart w:id="237" w:name="_Toc222232569"/>
      <w:bookmarkStart w:id="238" w:name="_Toc231142952"/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>13.7.</w:t>
      </w:r>
      <w:r w:rsidRPr="00603A53">
        <w:rPr>
          <w:rFonts w:ascii="Times New Roman" w:hAnsi="Times New Roman"/>
          <w:b/>
          <w:bCs/>
          <w:i/>
          <w:color w:val="auto"/>
          <w:sz w:val="24"/>
          <w:szCs w:val="24"/>
          <w:lang w:val="ru-RU" w:eastAsia="ru-RU"/>
        </w:rPr>
        <w:tab/>
        <w:t>Предложения по корректировке утвержденной (разработке)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233"/>
      <w:bookmarkEnd w:id="234"/>
      <w:bookmarkEnd w:id="235"/>
      <w:bookmarkEnd w:id="236"/>
      <w:bookmarkEnd w:id="237"/>
      <w:bookmarkEnd w:id="238"/>
    </w:p>
    <w:p w14:paraId="5AA17EC3" w14:textId="2E0DA7F8" w:rsidR="00C314F6" w:rsidRPr="00603A53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отсутствует централизованные системы теплоснабжения.</w:t>
      </w:r>
    </w:p>
    <w:p w14:paraId="78CC2701" w14:textId="77777777" w:rsidR="008B0CC9" w:rsidRPr="00603A53" w:rsidRDefault="008B0CC9" w:rsidP="007D3AD9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25777D6" w14:textId="05701C5A" w:rsidR="008B0CC9" w:rsidRPr="00603A53" w:rsidRDefault="008B0CC9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239" w:name="_Toc231142953"/>
      <w:r w:rsidRPr="00603A53">
        <w:rPr>
          <w:rFonts w:cs="Times New Roman"/>
          <w:spacing w:val="-2"/>
          <w:lang w:val="ru-RU"/>
        </w:rPr>
        <w:t>Раздел 14. Индикаторы развития систем теплоснабжения поселения</w:t>
      </w:r>
      <w:bookmarkEnd w:id="239"/>
    </w:p>
    <w:p w14:paraId="24DE77A3" w14:textId="42E72B3F" w:rsidR="008B0CC9" w:rsidRPr="00603A53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>Индикаторы развития системы теплоснабжения поселения не разрабатываются в силу отсутствия на территории поселения централизованных систем теплоснабжения.</w:t>
      </w:r>
    </w:p>
    <w:p w14:paraId="516292A2" w14:textId="5EB81F59" w:rsidR="008B0CC9" w:rsidRPr="00603A53" w:rsidRDefault="008B0CC9" w:rsidP="00C314F6">
      <w:pPr>
        <w:pStyle w:val="1"/>
        <w:spacing w:before="0"/>
        <w:ind w:left="0"/>
        <w:jc w:val="center"/>
        <w:rPr>
          <w:rFonts w:cs="Times New Roman"/>
          <w:spacing w:val="-2"/>
          <w:lang w:val="ru-RU"/>
        </w:rPr>
      </w:pPr>
      <w:bookmarkStart w:id="240" w:name="_Toc231142954"/>
      <w:r w:rsidRPr="00603A53">
        <w:rPr>
          <w:rFonts w:cs="Times New Roman"/>
          <w:spacing w:val="-2"/>
          <w:lang w:val="ru-RU"/>
        </w:rPr>
        <w:t>Раздел 1</w:t>
      </w:r>
      <w:r w:rsidR="003C3535" w:rsidRPr="00603A53">
        <w:rPr>
          <w:rFonts w:cs="Times New Roman"/>
          <w:spacing w:val="-2"/>
          <w:lang w:val="ru-RU"/>
        </w:rPr>
        <w:t>5</w:t>
      </w:r>
      <w:r w:rsidRPr="00603A53">
        <w:rPr>
          <w:rFonts w:cs="Times New Roman"/>
          <w:spacing w:val="-2"/>
          <w:lang w:val="ru-RU"/>
        </w:rPr>
        <w:t xml:space="preserve">. </w:t>
      </w:r>
      <w:r w:rsidR="003C3535" w:rsidRPr="00603A53">
        <w:rPr>
          <w:rFonts w:cs="Times New Roman"/>
          <w:spacing w:val="-2"/>
          <w:lang w:val="ru-RU"/>
        </w:rPr>
        <w:t>Ценовые (тарифные) последствия</w:t>
      </w:r>
      <w:bookmarkEnd w:id="240"/>
    </w:p>
    <w:p w14:paraId="4DA03F5F" w14:textId="3DF66253" w:rsidR="008B0CC9" w:rsidRPr="00603A53" w:rsidRDefault="00C314F6" w:rsidP="00C314F6">
      <w:pPr>
        <w:pStyle w:val="a3"/>
        <w:spacing w:before="183" w:after="120" w:line="276" w:lineRule="auto"/>
        <w:ind w:left="0" w:firstLine="709"/>
        <w:jc w:val="both"/>
        <w:rPr>
          <w:rFonts w:cs="Times New Roman"/>
          <w:spacing w:val="-1"/>
          <w:lang w:val="ru-RU"/>
        </w:rPr>
      </w:pPr>
      <w:r w:rsidRPr="00603A53">
        <w:rPr>
          <w:rFonts w:cs="Times New Roman"/>
          <w:spacing w:val="-1"/>
          <w:lang w:val="ru-RU"/>
        </w:rPr>
        <w:t xml:space="preserve">Раздел не разрабатывался в силу отсутствия на территории </w:t>
      </w:r>
      <w:r w:rsidR="009E149C" w:rsidRPr="00603A53">
        <w:rPr>
          <w:rFonts w:cs="Times New Roman"/>
          <w:spacing w:val="-1"/>
          <w:lang w:val="ru-RU"/>
        </w:rPr>
        <w:t>МО Иевлевское</w:t>
      </w:r>
      <w:r w:rsidRPr="00603A53">
        <w:rPr>
          <w:rFonts w:cs="Times New Roman"/>
          <w:spacing w:val="-1"/>
          <w:lang w:val="ru-RU"/>
        </w:rPr>
        <w:t xml:space="preserve"> Богородицкого района централизованной схемы теплоснабжения</w:t>
      </w:r>
    </w:p>
    <w:sectPr w:rsidR="008B0CC9" w:rsidRPr="00603A53" w:rsidSect="00254842">
      <w:pgSz w:w="11900" w:h="16840"/>
      <w:pgMar w:top="1134" w:right="851" w:bottom="1134" w:left="1701" w:header="757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71B71" w14:textId="77777777" w:rsidR="00EB562D" w:rsidRDefault="00EB562D">
      <w:r>
        <w:separator/>
      </w:r>
    </w:p>
  </w:endnote>
  <w:endnote w:type="continuationSeparator" w:id="0">
    <w:p w14:paraId="06B5A9D0" w14:textId="77777777" w:rsidR="00EB562D" w:rsidRDefault="00EB5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51273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F121D60" w14:textId="48F4912D" w:rsidR="00032432" w:rsidRPr="00254842" w:rsidRDefault="00032432">
        <w:pPr>
          <w:pStyle w:val="a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548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5484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548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9734E" w:rsidRPr="0059734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5484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24DEE68" w14:textId="77777777" w:rsidR="00032432" w:rsidRDefault="0003243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8472B" w14:textId="77777777" w:rsidR="00032432" w:rsidRDefault="00032432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7BEE52AD" wp14:editId="00E6C477">
              <wp:simplePos x="0" y="0"/>
              <wp:positionH relativeFrom="page">
                <wp:posOffset>3855720</wp:posOffset>
              </wp:positionH>
              <wp:positionV relativeFrom="page">
                <wp:posOffset>10074275</wp:posOffset>
              </wp:positionV>
              <wp:extent cx="203200" cy="177800"/>
              <wp:effectExtent l="0" t="0" r="0" b="0"/>
              <wp:wrapNone/>
              <wp:docPr id="1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3DF650" w14:textId="77777777" w:rsidR="00032432" w:rsidRDefault="00032432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4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7BEE52A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303.6pt;margin-top:793.25pt;width:16pt;height:14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sOasAIAALE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" filled="f" stroked="f">
              <v:textbox inset="0,0,0,0">
                <w:txbxContent>
                  <w:p w14:paraId="5D3DF650" w14:textId="77777777" w:rsidR="00032432" w:rsidRDefault="00032432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4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87835" w14:textId="77777777" w:rsidR="00032432" w:rsidRDefault="00032432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42EC50B" wp14:editId="314A02AD">
              <wp:simplePos x="0" y="0"/>
              <wp:positionH relativeFrom="page">
                <wp:posOffset>3855720</wp:posOffset>
              </wp:positionH>
              <wp:positionV relativeFrom="page">
                <wp:posOffset>10074275</wp:posOffset>
              </wp:positionV>
              <wp:extent cx="207645" cy="177800"/>
              <wp:effectExtent l="0" t="0" r="3810" b="0"/>
              <wp:wrapNone/>
              <wp:docPr id="1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3C7D2A" w14:textId="77777777" w:rsidR="00032432" w:rsidRDefault="00032432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4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242EC50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303.6pt;margin-top:793.25pt;width:16.35pt;height:14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a8otQIAALE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" filled="f" stroked="f">
              <v:textbox inset="0,0,0,0">
                <w:txbxContent>
                  <w:p w14:paraId="193C7D2A" w14:textId="77777777" w:rsidR="00032432" w:rsidRDefault="00032432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4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0D12A" w14:textId="77777777" w:rsidR="00032432" w:rsidRDefault="00032432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03FA248" wp14:editId="54419872">
              <wp:simplePos x="0" y="0"/>
              <wp:positionH relativeFrom="page">
                <wp:posOffset>3855720</wp:posOffset>
              </wp:positionH>
              <wp:positionV relativeFrom="page">
                <wp:posOffset>10074275</wp:posOffset>
              </wp:positionV>
              <wp:extent cx="203200" cy="1778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BB9E15" w14:textId="77777777" w:rsidR="00032432" w:rsidRDefault="00032432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4"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703FA24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303.6pt;margin-top:793.25pt;width:16pt;height:14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zOA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FwCd3Gq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" filled="f" stroked="f">
              <v:textbox inset="0,0,0,0">
                <w:txbxContent>
                  <w:p w14:paraId="56BB9E15" w14:textId="77777777" w:rsidR="00032432" w:rsidRDefault="00032432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4"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6254B5" w14:textId="77777777" w:rsidR="00EB562D" w:rsidRDefault="00EB562D">
      <w:r>
        <w:separator/>
      </w:r>
    </w:p>
  </w:footnote>
  <w:footnote w:type="continuationSeparator" w:id="0">
    <w:p w14:paraId="3ADCC1A2" w14:textId="77777777" w:rsidR="00EB562D" w:rsidRDefault="00EB5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C5928" w14:textId="77777777" w:rsidR="00032432" w:rsidRDefault="00032432">
    <w:pPr>
      <w:pStyle w:val="a7"/>
    </w:pPr>
  </w:p>
  <w:p w14:paraId="3F251E29" w14:textId="77777777" w:rsidR="00032432" w:rsidRDefault="0003243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F57A9" w14:textId="77777777" w:rsidR="00032432" w:rsidRDefault="00032432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42880" behindDoc="1" locked="0" layoutInCell="1" allowOverlap="1" wp14:anchorId="6E3C98D4" wp14:editId="25BFEF95">
              <wp:simplePos x="0" y="0"/>
              <wp:positionH relativeFrom="page">
                <wp:posOffset>868680</wp:posOffset>
              </wp:positionH>
              <wp:positionV relativeFrom="page">
                <wp:posOffset>467995</wp:posOffset>
              </wp:positionV>
              <wp:extent cx="6160770" cy="203200"/>
              <wp:effectExtent l="1905" t="1270" r="0" b="0"/>
              <wp:wrapNone/>
              <wp:docPr id="1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077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AF2EA7" w14:textId="77777777" w:rsidR="00032432" w:rsidRPr="0060339A" w:rsidRDefault="00032432">
                          <w:pPr>
                            <w:spacing w:line="306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  <w:lang w:val="ru-RU"/>
                            </w:rPr>
                          </w:pPr>
                          <w:r w:rsidRPr="0060339A">
                            <w:rPr>
                              <w:rFonts w:ascii="Times New Roman" w:hAnsi="Times New Roman"/>
                              <w:i/>
                              <w:spacing w:val="-2"/>
                              <w:sz w:val="28"/>
                              <w:lang w:val="ru-RU"/>
                            </w:rPr>
                            <w:t>Схема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6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1"/>
                              <w:sz w:val="28"/>
                              <w:lang w:val="ru-RU"/>
                            </w:rPr>
                            <w:t>теплоснабжения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5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1"/>
                              <w:sz w:val="28"/>
                              <w:lang w:val="ru-RU"/>
                            </w:rPr>
                            <w:t>МО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7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3"/>
                              <w:sz w:val="28"/>
                              <w:lang w:val="ru-RU"/>
                            </w:rPr>
                            <w:t>Бобровское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4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2"/>
                              <w:sz w:val="28"/>
                              <w:lang w:val="ru-RU"/>
                            </w:rPr>
                            <w:t>Арсеньевского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6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1"/>
                              <w:sz w:val="28"/>
                              <w:lang w:val="ru-RU"/>
                            </w:rPr>
                            <w:t>района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5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4"/>
                              <w:sz w:val="28"/>
                              <w:lang w:val="ru-RU"/>
                            </w:rPr>
                            <w:t>Т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5"/>
                              <w:sz w:val="28"/>
                              <w:lang w:val="ru-RU"/>
                            </w:rPr>
                            <w:t>у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4"/>
                              <w:sz w:val="28"/>
                              <w:lang w:val="ru-RU"/>
                            </w:rPr>
                            <w:t>ль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5"/>
                              <w:sz w:val="28"/>
                              <w:lang w:val="ru-RU"/>
                            </w:rPr>
                            <w:t>ск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4"/>
                              <w:sz w:val="28"/>
                              <w:lang w:val="ru-RU"/>
                            </w:rPr>
                            <w:t>ой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5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2"/>
                              <w:sz w:val="28"/>
                              <w:lang w:val="ru-RU"/>
                            </w:rPr>
                            <w:t>области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6E3C98D4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68.4pt;margin-top:36.85pt;width:485.1pt;height:16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" filled="f" stroked="f">
              <v:textbox inset="0,0,0,0">
                <w:txbxContent>
                  <w:p w14:paraId="0BAF2EA7" w14:textId="77777777" w:rsidR="00032432" w:rsidRPr="0060339A" w:rsidRDefault="00032432">
                    <w:pPr>
                      <w:spacing w:line="306" w:lineRule="exact"/>
                      <w:ind w:left="2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val="ru-RU"/>
                      </w:rPr>
                    </w:pPr>
                    <w:r w:rsidRPr="0060339A">
                      <w:rPr>
                        <w:rFonts w:ascii="Times New Roman" w:hAnsi="Times New Roman"/>
                        <w:i/>
                        <w:spacing w:val="-2"/>
                        <w:sz w:val="28"/>
                        <w:lang w:val="ru-RU"/>
                      </w:rPr>
                      <w:t>Схема</w:t>
                    </w:r>
                    <w:r w:rsidRPr="0060339A">
                      <w:rPr>
                        <w:rFonts w:ascii="Times New Roman" w:hAnsi="Times New Roman"/>
                        <w:i/>
                        <w:spacing w:val="-6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1"/>
                        <w:sz w:val="28"/>
                        <w:lang w:val="ru-RU"/>
                      </w:rPr>
                      <w:t>теплоснабжения</w:t>
                    </w:r>
                    <w:r w:rsidRPr="0060339A">
                      <w:rPr>
                        <w:rFonts w:ascii="Times New Roman" w:hAnsi="Times New Roman"/>
                        <w:i/>
                        <w:spacing w:val="-5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1"/>
                        <w:sz w:val="28"/>
                        <w:lang w:val="ru-RU"/>
                      </w:rPr>
                      <w:t>МО</w:t>
                    </w:r>
                    <w:r w:rsidRPr="0060339A">
                      <w:rPr>
                        <w:rFonts w:ascii="Times New Roman" w:hAnsi="Times New Roman"/>
                        <w:i/>
                        <w:spacing w:val="-7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3"/>
                        <w:sz w:val="28"/>
                        <w:lang w:val="ru-RU"/>
                      </w:rPr>
                      <w:t>Бобровское</w:t>
                    </w:r>
                    <w:r w:rsidRPr="0060339A">
                      <w:rPr>
                        <w:rFonts w:ascii="Times New Roman" w:hAnsi="Times New Roman"/>
                        <w:i/>
                        <w:spacing w:val="-4"/>
                        <w:sz w:val="28"/>
                        <w:lang w:val="ru-RU"/>
                      </w:rPr>
                      <w:t xml:space="preserve"> </w:t>
                    </w:r>
                    <w:proofErr w:type="spellStart"/>
                    <w:r w:rsidRPr="0060339A">
                      <w:rPr>
                        <w:rFonts w:ascii="Times New Roman" w:hAnsi="Times New Roman"/>
                        <w:i/>
                        <w:spacing w:val="-2"/>
                        <w:sz w:val="28"/>
                        <w:lang w:val="ru-RU"/>
                      </w:rPr>
                      <w:t>Арсеньевского</w:t>
                    </w:r>
                    <w:proofErr w:type="spellEnd"/>
                    <w:r w:rsidRPr="0060339A">
                      <w:rPr>
                        <w:rFonts w:ascii="Times New Roman" w:hAnsi="Times New Roman"/>
                        <w:i/>
                        <w:spacing w:val="-6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1"/>
                        <w:sz w:val="28"/>
                        <w:lang w:val="ru-RU"/>
                      </w:rPr>
                      <w:t>района</w:t>
                    </w:r>
                    <w:r w:rsidRPr="0060339A">
                      <w:rPr>
                        <w:rFonts w:ascii="Times New Roman" w:hAnsi="Times New Roman"/>
                        <w:i/>
                        <w:spacing w:val="-5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4"/>
                        <w:sz w:val="28"/>
                        <w:lang w:val="ru-RU"/>
                      </w:rPr>
                      <w:t>Т</w:t>
                    </w:r>
                    <w:r w:rsidRPr="0060339A">
                      <w:rPr>
                        <w:rFonts w:ascii="Times New Roman" w:hAnsi="Times New Roman"/>
                        <w:i/>
                        <w:spacing w:val="-5"/>
                        <w:sz w:val="28"/>
                        <w:lang w:val="ru-RU"/>
                      </w:rPr>
                      <w:t>у</w:t>
                    </w:r>
                    <w:r w:rsidRPr="0060339A">
                      <w:rPr>
                        <w:rFonts w:ascii="Times New Roman" w:hAnsi="Times New Roman"/>
                        <w:i/>
                        <w:spacing w:val="-4"/>
                        <w:sz w:val="28"/>
                        <w:lang w:val="ru-RU"/>
                      </w:rPr>
                      <w:t>ль</w:t>
                    </w:r>
                    <w:r w:rsidRPr="0060339A">
                      <w:rPr>
                        <w:rFonts w:ascii="Times New Roman" w:hAnsi="Times New Roman"/>
                        <w:i/>
                        <w:spacing w:val="-5"/>
                        <w:sz w:val="28"/>
                        <w:lang w:val="ru-RU"/>
                      </w:rPr>
                      <w:t>ск</w:t>
                    </w:r>
                    <w:r w:rsidRPr="0060339A">
                      <w:rPr>
                        <w:rFonts w:ascii="Times New Roman" w:hAnsi="Times New Roman"/>
                        <w:i/>
                        <w:spacing w:val="-4"/>
                        <w:sz w:val="28"/>
                        <w:lang w:val="ru-RU"/>
                      </w:rPr>
                      <w:t>ой</w:t>
                    </w:r>
                    <w:r w:rsidRPr="0060339A">
                      <w:rPr>
                        <w:rFonts w:ascii="Times New Roman" w:hAnsi="Times New Roman"/>
                        <w:i/>
                        <w:spacing w:val="-5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2"/>
                        <w:sz w:val="28"/>
                        <w:lang w:val="ru-RU"/>
                      </w:rPr>
                      <w:t>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4CA5A" w14:textId="77777777" w:rsidR="00032432" w:rsidRDefault="00032432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46976" behindDoc="1" locked="0" layoutInCell="1" allowOverlap="1" wp14:anchorId="4F56F6A1" wp14:editId="56404D9D">
              <wp:simplePos x="0" y="0"/>
              <wp:positionH relativeFrom="page">
                <wp:posOffset>868680</wp:posOffset>
              </wp:positionH>
              <wp:positionV relativeFrom="page">
                <wp:posOffset>467995</wp:posOffset>
              </wp:positionV>
              <wp:extent cx="6160770" cy="203200"/>
              <wp:effectExtent l="1905" t="1270" r="0" b="0"/>
              <wp:wrapNone/>
              <wp:docPr id="1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077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3AA040" w14:textId="77777777" w:rsidR="00032432" w:rsidRPr="0060339A" w:rsidRDefault="00032432">
                          <w:pPr>
                            <w:spacing w:line="306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4F56F6A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68.4pt;margin-top:36.85pt;width:485.1pt;height:16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" filled="f" stroked="f">
              <v:textbox inset="0,0,0,0">
                <w:txbxContent>
                  <w:p w14:paraId="633AA040" w14:textId="77777777" w:rsidR="00032432" w:rsidRPr="0060339A" w:rsidRDefault="00032432">
                    <w:pPr>
                      <w:spacing w:line="306" w:lineRule="exact"/>
                      <w:ind w:left="2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val="ru-RU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AAF6E" w14:textId="77777777" w:rsidR="00032432" w:rsidRDefault="00032432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D7D28" w14:textId="77777777" w:rsidR="00032432" w:rsidRDefault="00032432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B4BC3D8" wp14:editId="24A5306E">
              <wp:simplePos x="0" y="0"/>
              <wp:positionH relativeFrom="page">
                <wp:posOffset>868680</wp:posOffset>
              </wp:positionH>
              <wp:positionV relativeFrom="page">
                <wp:posOffset>467995</wp:posOffset>
              </wp:positionV>
              <wp:extent cx="6160770" cy="203200"/>
              <wp:effectExtent l="1905" t="127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077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74DEA2" w14:textId="77777777" w:rsidR="00032432" w:rsidRPr="0060339A" w:rsidRDefault="00032432">
                          <w:pPr>
                            <w:spacing w:line="306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  <w:lang w:val="ru-RU"/>
                            </w:rPr>
                          </w:pPr>
                          <w:r w:rsidRPr="0060339A">
                            <w:rPr>
                              <w:rFonts w:ascii="Times New Roman" w:hAnsi="Times New Roman"/>
                              <w:i/>
                              <w:spacing w:val="-2"/>
                              <w:sz w:val="28"/>
                              <w:lang w:val="ru-RU"/>
                            </w:rPr>
                            <w:t>Схема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6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1"/>
                              <w:sz w:val="28"/>
                              <w:lang w:val="ru-RU"/>
                            </w:rPr>
                            <w:t>теплоснабжения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5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1"/>
                              <w:sz w:val="28"/>
                              <w:lang w:val="ru-RU"/>
                            </w:rPr>
                            <w:t>МО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7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3"/>
                              <w:sz w:val="28"/>
                              <w:lang w:val="ru-RU"/>
                            </w:rPr>
                            <w:t>Бобровское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4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2"/>
                              <w:sz w:val="28"/>
                              <w:lang w:val="ru-RU"/>
                            </w:rPr>
                            <w:t>Арсеньевского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6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1"/>
                              <w:sz w:val="28"/>
                              <w:lang w:val="ru-RU"/>
                            </w:rPr>
                            <w:t>района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5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4"/>
                              <w:sz w:val="28"/>
                              <w:lang w:val="ru-RU"/>
                            </w:rPr>
                            <w:t>Т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5"/>
                              <w:sz w:val="28"/>
                              <w:lang w:val="ru-RU"/>
                            </w:rPr>
                            <w:t>у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4"/>
                              <w:sz w:val="28"/>
                              <w:lang w:val="ru-RU"/>
                            </w:rPr>
                            <w:t>ль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5"/>
                              <w:sz w:val="28"/>
                              <w:lang w:val="ru-RU"/>
                            </w:rPr>
                            <w:t>ск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4"/>
                              <w:sz w:val="28"/>
                              <w:lang w:val="ru-RU"/>
                            </w:rPr>
                            <w:t>ой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5"/>
                              <w:sz w:val="28"/>
                              <w:lang w:val="ru-RU"/>
                            </w:rPr>
                            <w:t xml:space="preserve"> </w:t>
                          </w:r>
                          <w:r w:rsidRPr="0060339A">
                            <w:rPr>
                              <w:rFonts w:ascii="Times New Roman" w:hAnsi="Times New Roman"/>
                              <w:i/>
                              <w:spacing w:val="-2"/>
                              <w:sz w:val="28"/>
                              <w:lang w:val="ru-RU"/>
                            </w:rPr>
                            <w:t>области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7B4BC3D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68.4pt;margin-top:36.85pt;width:485.1pt;height:16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" filled="f" stroked="f">
              <v:textbox inset="0,0,0,0">
                <w:txbxContent>
                  <w:p w14:paraId="6674DEA2" w14:textId="77777777" w:rsidR="00032432" w:rsidRPr="0060339A" w:rsidRDefault="00032432">
                    <w:pPr>
                      <w:spacing w:line="306" w:lineRule="exact"/>
                      <w:ind w:left="2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val="ru-RU"/>
                      </w:rPr>
                    </w:pPr>
                    <w:r w:rsidRPr="0060339A">
                      <w:rPr>
                        <w:rFonts w:ascii="Times New Roman" w:hAnsi="Times New Roman"/>
                        <w:i/>
                        <w:spacing w:val="-2"/>
                        <w:sz w:val="28"/>
                        <w:lang w:val="ru-RU"/>
                      </w:rPr>
                      <w:t>Схема</w:t>
                    </w:r>
                    <w:r w:rsidRPr="0060339A">
                      <w:rPr>
                        <w:rFonts w:ascii="Times New Roman" w:hAnsi="Times New Roman"/>
                        <w:i/>
                        <w:spacing w:val="-6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1"/>
                        <w:sz w:val="28"/>
                        <w:lang w:val="ru-RU"/>
                      </w:rPr>
                      <w:t>теплоснабжения</w:t>
                    </w:r>
                    <w:r w:rsidRPr="0060339A">
                      <w:rPr>
                        <w:rFonts w:ascii="Times New Roman" w:hAnsi="Times New Roman"/>
                        <w:i/>
                        <w:spacing w:val="-5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1"/>
                        <w:sz w:val="28"/>
                        <w:lang w:val="ru-RU"/>
                      </w:rPr>
                      <w:t>МО</w:t>
                    </w:r>
                    <w:r w:rsidRPr="0060339A">
                      <w:rPr>
                        <w:rFonts w:ascii="Times New Roman" w:hAnsi="Times New Roman"/>
                        <w:i/>
                        <w:spacing w:val="-7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3"/>
                        <w:sz w:val="28"/>
                        <w:lang w:val="ru-RU"/>
                      </w:rPr>
                      <w:t>Бобровское</w:t>
                    </w:r>
                    <w:r w:rsidRPr="0060339A">
                      <w:rPr>
                        <w:rFonts w:ascii="Times New Roman" w:hAnsi="Times New Roman"/>
                        <w:i/>
                        <w:spacing w:val="-4"/>
                        <w:sz w:val="28"/>
                        <w:lang w:val="ru-RU"/>
                      </w:rPr>
                      <w:t xml:space="preserve"> </w:t>
                    </w:r>
                    <w:proofErr w:type="spellStart"/>
                    <w:r w:rsidRPr="0060339A">
                      <w:rPr>
                        <w:rFonts w:ascii="Times New Roman" w:hAnsi="Times New Roman"/>
                        <w:i/>
                        <w:spacing w:val="-2"/>
                        <w:sz w:val="28"/>
                        <w:lang w:val="ru-RU"/>
                      </w:rPr>
                      <w:t>Арсеньевского</w:t>
                    </w:r>
                    <w:proofErr w:type="spellEnd"/>
                    <w:r w:rsidRPr="0060339A">
                      <w:rPr>
                        <w:rFonts w:ascii="Times New Roman" w:hAnsi="Times New Roman"/>
                        <w:i/>
                        <w:spacing w:val="-6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1"/>
                        <w:sz w:val="28"/>
                        <w:lang w:val="ru-RU"/>
                      </w:rPr>
                      <w:t>района</w:t>
                    </w:r>
                    <w:r w:rsidRPr="0060339A">
                      <w:rPr>
                        <w:rFonts w:ascii="Times New Roman" w:hAnsi="Times New Roman"/>
                        <w:i/>
                        <w:spacing w:val="-5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4"/>
                        <w:sz w:val="28"/>
                        <w:lang w:val="ru-RU"/>
                      </w:rPr>
                      <w:t>Т</w:t>
                    </w:r>
                    <w:r w:rsidRPr="0060339A">
                      <w:rPr>
                        <w:rFonts w:ascii="Times New Roman" w:hAnsi="Times New Roman"/>
                        <w:i/>
                        <w:spacing w:val="-5"/>
                        <w:sz w:val="28"/>
                        <w:lang w:val="ru-RU"/>
                      </w:rPr>
                      <w:t>у</w:t>
                    </w:r>
                    <w:r w:rsidRPr="0060339A">
                      <w:rPr>
                        <w:rFonts w:ascii="Times New Roman" w:hAnsi="Times New Roman"/>
                        <w:i/>
                        <w:spacing w:val="-4"/>
                        <w:sz w:val="28"/>
                        <w:lang w:val="ru-RU"/>
                      </w:rPr>
                      <w:t>ль</w:t>
                    </w:r>
                    <w:r w:rsidRPr="0060339A">
                      <w:rPr>
                        <w:rFonts w:ascii="Times New Roman" w:hAnsi="Times New Roman"/>
                        <w:i/>
                        <w:spacing w:val="-5"/>
                        <w:sz w:val="28"/>
                        <w:lang w:val="ru-RU"/>
                      </w:rPr>
                      <w:t>ск</w:t>
                    </w:r>
                    <w:r w:rsidRPr="0060339A">
                      <w:rPr>
                        <w:rFonts w:ascii="Times New Roman" w:hAnsi="Times New Roman"/>
                        <w:i/>
                        <w:spacing w:val="-4"/>
                        <w:sz w:val="28"/>
                        <w:lang w:val="ru-RU"/>
                      </w:rPr>
                      <w:t>ой</w:t>
                    </w:r>
                    <w:r w:rsidRPr="0060339A">
                      <w:rPr>
                        <w:rFonts w:ascii="Times New Roman" w:hAnsi="Times New Roman"/>
                        <w:i/>
                        <w:spacing w:val="-5"/>
                        <w:sz w:val="28"/>
                        <w:lang w:val="ru-RU"/>
                      </w:rPr>
                      <w:t xml:space="preserve"> </w:t>
                    </w:r>
                    <w:r w:rsidRPr="0060339A">
                      <w:rPr>
                        <w:rFonts w:ascii="Times New Roman" w:hAnsi="Times New Roman"/>
                        <w:i/>
                        <w:spacing w:val="-2"/>
                        <w:sz w:val="28"/>
                        <w:lang w:val="ru-RU"/>
                      </w:rPr>
                      <w:t>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94590" w14:textId="77777777" w:rsidR="00032432" w:rsidRDefault="00032432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464F5"/>
    <w:multiLevelType w:val="multilevel"/>
    <w:tmpl w:val="88B890A6"/>
    <w:lvl w:ilvl="0">
      <w:start w:val="4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0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350"/>
      </w:pPr>
      <w:rPr>
        <w:rFonts w:hint="default"/>
      </w:rPr>
    </w:lvl>
  </w:abstractNum>
  <w:abstractNum w:abstractNumId="1">
    <w:nsid w:val="093D0FE2"/>
    <w:multiLevelType w:val="hybridMultilevel"/>
    <w:tmpl w:val="FDE842BC"/>
    <w:lvl w:ilvl="0" w:tplc="8C868742">
      <w:start w:val="1"/>
      <w:numFmt w:val="bullet"/>
      <w:lvlText w:val="-"/>
      <w:lvlJc w:val="left"/>
      <w:pPr>
        <w:ind w:left="122" w:hanging="163"/>
      </w:pPr>
      <w:rPr>
        <w:rFonts w:ascii="Times New Roman" w:eastAsia="Times New Roman" w:hAnsi="Times New Roman" w:hint="default"/>
        <w:sz w:val="28"/>
        <w:szCs w:val="28"/>
      </w:rPr>
    </w:lvl>
    <w:lvl w:ilvl="1" w:tplc="89AE40D6">
      <w:start w:val="1"/>
      <w:numFmt w:val="bullet"/>
      <w:lvlText w:val="•"/>
      <w:lvlJc w:val="left"/>
      <w:pPr>
        <w:ind w:left="1127" w:hanging="163"/>
      </w:pPr>
      <w:rPr>
        <w:rFonts w:hint="default"/>
      </w:rPr>
    </w:lvl>
    <w:lvl w:ilvl="2" w:tplc="B4B0443E">
      <w:start w:val="1"/>
      <w:numFmt w:val="bullet"/>
      <w:lvlText w:val="•"/>
      <w:lvlJc w:val="left"/>
      <w:pPr>
        <w:ind w:left="2133" w:hanging="163"/>
      </w:pPr>
      <w:rPr>
        <w:rFonts w:hint="default"/>
      </w:rPr>
    </w:lvl>
    <w:lvl w:ilvl="3" w:tplc="93048BC6">
      <w:start w:val="1"/>
      <w:numFmt w:val="bullet"/>
      <w:lvlText w:val="•"/>
      <w:lvlJc w:val="left"/>
      <w:pPr>
        <w:ind w:left="3139" w:hanging="163"/>
      </w:pPr>
      <w:rPr>
        <w:rFonts w:hint="default"/>
      </w:rPr>
    </w:lvl>
    <w:lvl w:ilvl="4" w:tplc="D1D224FE">
      <w:start w:val="1"/>
      <w:numFmt w:val="bullet"/>
      <w:lvlText w:val="•"/>
      <w:lvlJc w:val="left"/>
      <w:pPr>
        <w:ind w:left="4145" w:hanging="163"/>
      </w:pPr>
      <w:rPr>
        <w:rFonts w:hint="default"/>
      </w:rPr>
    </w:lvl>
    <w:lvl w:ilvl="5" w:tplc="7328333E">
      <w:start w:val="1"/>
      <w:numFmt w:val="bullet"/>
      <w:lvlText w:val="•"/>
      <w:lvlJc w:val="left"/>
      <w:pPr>
        <w:ind w:left="5151" w:hanging="163"/>
      </w:pPr>
      <w:rPr>
        <w:rFonts w:hint="default"/>
      </w:rPr>
    </w:lvl>
    <w:lvl w:ilvl="6" w:tplc="1B2A9672">
      <w:start w:val="1"/>
      <w:numFmt w:val="bullet"/>
      <w:lvlText w:val="•"/>
      <w:lvlJc w:val="left"/>
      <w:pPr>
        <w:ind w:left="6156" w:hanging="163"/>
      </w:pPr>
      <w:rPr>
        <w:rFonts w:hint="default"/>
      </w:rPr>
    </w:lvl>
    <w:lvl w:ilvl="7" w:tplc="08921F02">
      <w:start w:val="1"/>
      <w:numFmt w:val="bullet"/>
      <w:lvlText w:val="•"/>
      <w:lvlJc w:val="left"/>
      <w:pPr>
        <w:ind w:left="7162" w:hanging="163"/>
      </w:pPr>
      <w:rPr>
        <w:rFonts w:hint="default"/>
      </w:rPr>
    </w:lvl>
    <w:lvl w:ilvl="8" w:tplc="F6C0AA94">
      <w:start w:val="1"/>
      <w:numFmt w:val="bullet"/>
      <w:lvlText w:val="•"/>
      <w:lvlJc w:val="left"/>
      <w:pPr>
        <w:ind w:left="8168" w:hanging="163"/>
      </w:pPr>
      <w:rPr>
        <w:rFonts w:hint="default"/>
      </w:rPr>
    </w:lvl>
  </w:abstractNum>
  <w:abstractNum w:abstractNumId="2">
    <w:nsid w:val="14983F8A"/>
    <w:multiLevelType w:val="hybridMultilevel"/>
    <w:tmpl w:val="C9B2627C"/>
    <w:lvl w:ilvl="0" w:tplc="C05E75D6">
      <w:start w:val="1"/>
      <w:numFmt w:val="bullet"/>
      <w:lvlText w:val=""/>
      <w:lvlJc w:val="left"/>
      <w:pPr>
        <w:ind w:left="812" w:hanging="710"/>
      </w:pPr>
      <w:rPr>
        <w:rFonts w:ascii="Symbol" w:eastAsia="Symbol" w:hAnsi="Symbol" w:hint="default"/>
        <w:w w:val="184"/>
        <w:position w:val="6"/>
        <w:sz w:val="20"/>
        <w:szCs w:val="20"/>
      </w:rPr>
    </w:lvl>
    <w:lvl w:ilvl="1" w:tplc="0D388CD2">
      <w:start w:val="1"/>
      <w:numFmt w:val="bullet"/>
      <w:lvlText w:val="•"/>
      <w:lvlJc w:val="left"/>
      <w:pPr>
        <w:ind w:left="1746" w:hanging="710"/>
      </w:pPr>
      <w:rPr>
        <w:rFonts w:hint="default"/>
      </w:rPr>
    </w:lvl>
    <w:lvl w:ilvl="2" w:tplc="003C5A6E">
      <w:start w:val="1"/>
      <w:numFmt w:val="bullet"/>
      <w:lvlText w:val="•"/>
      <w:lvlJc w:val="left"/>
      <w:pPr>
        <w:ind w:left="2681" w:hanging="710"/>
      </w:pPr>
      <w:rPr>
        <w:rFonts w:hint="default"/>
      </w:rPr>
    </w:lvl>
    <w:lvl w:ilvl="3" w:tplc="9A5AE0D6">
      <w:start w:val="1"/>
      <w:numFmt w:val="bullet"/>
      <w:lvlText w:val="•"/>
      <w:lvlJc w:val="left"/>
      <w:pPr>
        <w:ind w:left="3616" w:hanging="710"/>
      </w:pPr>
      <w:rPr>
        <w:rFonts w:hint="default"/>
      </w:rPr>
    </w:lvl>
    <w:lvl w:ilvl="4" w:tplc="F4B43BD0">
      <w:start w:val="1"/>
      <w:numFmt w:val="bullet"/>
      <w:lvlText w:val="•"/>
      <w:lvlJc w:val="left"/>
      <w:pPr>
        <w:ind w:left="4551" w:hanging="710"/>
      </w:pPr>
      <w:rPr>
        <w:rFonts w:hint="default"/>
      </w:rPr>
    </w:lvl>
    <w:lvl w:ilvl="5" w:tplc="E79CEBC0">
      <w:start w:val="1"/>
      <w:numFmt w:val="bullet"/>
      <w:lvlText w:val="•"/>
      <w:lvlJc w:val="left"/>
      <w:pPr>
        <w:ind w:left="5486" w:hanging="710"/>
      </w:pPr>
      <w:rPr>
        <w:rFonts w:hint="default"/>
      </w:rPr>
    </w:lvl>
    <w:lvl w:ilvl="6" w:tplc="A612A390">
      <w:start w:val="1"/>
      <w:numFmt w:val="bullet"/>
      <w:lvlText w:val="•"/>
      <w:lvlJc w:val="left"/>
      <w:pPr>
        <w:ind w:left="6420" w:hanging="710"/>
      </w:pPr>
      <w:rPr>
        <w:rFonts w:hint="default"/>
      </w:rPr>
    </w:lvl>
    <w:lvl w:ilvl="7" w:tplc="3D40181C">
      <w:start w:val="1"/>
      <w:numFmt w:val="bullet"/>
      <w:lvlText w:val="•"/>
      <w:lvlJc w:val="left"/>
      <w:pPr>
        <w:ind w:left="7355" w:hanging="710"/>
      </w:pPr>
      <w:rPr>
        <w:rFonts w:hint="default"/>
      </w:rPr>
    </w:lvl>
    <w:lvl w:ilvl="8" w:tplc="7326D32A">
      <w:start w:val="1"/>
      <w:numFmt w:val="bullet"/>
      <w:lvlText w:val="•"/>
      <w:lvlJc w:val="left"/>
      <w:pPr>
        <w:ind w:left="8290" w:hanging="710"/>
      </w:pPr>
      <w:rPr>
        <w:rFonts w:hint="default"/>
      </w:rPr>
    </w:lvl>
  </w:abstractNum>
  <w:abstractNum w:abstractNumId="3">
    <w:nsid w:val="44676CB6"/>
    <w:multiLevelType w:val="hybridMultilevel"/>
    <w:tmpl w:val="8B36299E"/>
    <w:lvl w:ilvl="0" w:tplc="E6C252FE">
      <w:start w:val="1"/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hint="default"/>
        <w:sz w:val="28"/>
        <w:szCs w:val="28"/>
      </w:rPr>
    </w:lvl>
    <w:lvl w:ilvl="1" w:tplc="694C2924">
      <w:start w:val="1"/>
      <w:numFmt w:val="bullet"/>
      <w:lvlText w:val="•"/>
      <w:lvlJc w:val="left"/>
      <w:pPr>
        <w:ind w:left="1107" w:hanging="232"/>
      </w:pPr>
      <w:rPr>
        <w:rFonts w:hint="default"/>
      </w:rPr>
    </w:lvl>
    <w:lvl w:ilvl="2" w:tplc="B51A5476">
      <w:start w:val="1"/>
      <w:numFmt w:val="bullet"/>
      <w:lvlText w:val="•"/>
      <w:lvlJc w:val="left"/>
      <w:pPr>
        <w:ind w:left="2113" w:hanging="232"/>
      </w:pPr>
      <w:rPr>
        <w:rFonts w:hint="default"/>
      </w:rPr>
    </w:lvl>
    <w:lvl w:ilvl="3" w:tplc="9116A4B6">
      <w:start w:val="1"/>
      <w:numFmt w:val="bullet"/>
      <w:lvlText w:val="•"/>
      <w:lvlJc w:val="left"/>
      <w:pPr>
        <w:ind w:left="3119" w:hanging="232"/>
      </w:pPr>
      <w:rPr>
        <w:rFonts w:hint="default"/>
      </w:rPr>
    </w:lvl>
    <w:lvl w:ilvl="4" w:tplc="6EA87FCA">
      <w:start w:val="1"/>
      <w:numFmt w:val="bullet"/>
      <w:lvlText w:val="•"/>
      <w:lvlJc w:val="left"/>
      <w:pPr>
        <w:ind w:left="4125" w:hanging="232"/>
      </w:pPr>
      <w:rPr>
        <w:rFonts w:hint="default"/>
      </w:rPr>
    </w:lvl>
    <w:lvl w:ilvl="5" w:tplc="E46EF47E">
      <w:start w:val="1"/>
      <w:numFmt w:val="bullet"/>
      <w:lvlText w:val="•"/>
      <w:lvlJc w:val="left"/>
      <w:pPr>
        <w:ind w:left="5131" w:hanging="232"/>
      </w:pPr>
      <w:rPr>
        <w:rFonts w:hint="default"/>
      </w:rPr>
    </w:lvl>
    <w:lvl w:ilvl="6" w:tplc="0BDC3FCC">
      <w:start w:val="1"/>
      <w:numFmt w:val="bullet"/>
      <w:lvlText w:val="•"/>
      <w:lvlJc w:val="left"/>
      <w:pPr>
        <w:ind w:left="6136" w:hanging="232"/>
      </w:pPr>
      <w:rPr>
        <w:rFonts w:hint="default"/>
      </w:rPr>
    </w:lvl>
    <w:lvl w:ilvl="7" w:tplc="F424AAFE">
      <w:start w:val="1"/>
      <w:numFmt w:val="bullet"/>
      <w:lvlText w:val="•"/>
      <w:lvlJc w:val="left"/>
      <w:pPr>
        <w:ind w:left="7142" w:hanging="232"/>
      </w:pPr>
      <w:rPr>
        <w:rFonts w:hint="default"/>
      </w:rPr>
    </w:lvl>
    <w:lvl w:ilvl="8" w:tplc="86AA9A38">
      <w:start w:val="1"/>
      <w:numFmt w:val="bullet"/>
      <w:lvlText w:val="•"/>
      <w:lvlJc w:val="left"/>
      <w:pPr>
        <w:ind w:left="8148" w:hanging="232"/>
      </w:pPr>
      <w:rPr>
        <w:rFonts w:hint="default"/>
      </w:rPr>
    </w:lvl>
  </w:abstractNum>
  <w:abstractNum w:abstractNumId="4">
    <w:nsid w:val="50D94C64"/>
    <w:multiLevelType w:val="multilevel"/>
    <w:tmpl w:val="D1D6BB5C"/>
    <w:lvl w:ilvl="0">
      <w:start w:val="9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13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9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5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2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8" w:hanging="350"/>
      </w:pPr>
      <w:rPr>
        <w:rFonts w:hint="default"/>
      </w:rPr>
    </w:lvl>
  </w:abstractNum>
  <w:abstractNum w:abstractNumId="5">
    <w:nsid w:val="59C074A6"/>
    <w:multiLevelType w:val="multilevel"/>
    <w:tmpl w:val="3F18CDAA"/>
    <w:lvl w:ilvl="0">
      <w:start w:val="2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0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350"/>
      </w:pPr>
      <w:rPr>
        <w:rFonts w:hint="default"/>
      </w:rPr>
    </w:lvl>
  </w:abstractNum>
  <w:abstractNum w:abstractNumId="6">
    <w:nsid w:val="5ACD42C1"/>
    <w:multiLevelType w:val="hybridMultilevel"/>
    <w:tmpl w:val="4F608D0C"/>
    <w:lvl w:ilvl="0" w:tplc="A592579A">
      <w:start w:val="1"/>
      <w:numFmt w:val="bullet"/>
      <w:lvlText w:val=""/>
      <w:lvlJc w:val="left"/>
      <w:pPr>
        <w:ind w:left="102" w:hanging="426"/>
      </w:pPr>
      <w:rPr>
        <w:rFonts w:ascii="Symbol" w:eastAsia="Symbol" w:hAnsi="Symbol" w:hint="default"/>
        <w:w w:val="60"/>
        <w:sz w:val="11"/>
        <w:szCs w:val="11"/>
      </w:rPr>
    </w:lvl>
    <w:lvl w:ilvl="1" w:tplc="39F61398">
      <w:start w:val="1"/>
      <w:numFmt w:val="bullet"/>
      <w:lvlText w:val="•"/>
      <w:lvlJc w:val="left"/>
      <w:pPr>
        <w:ind w:left="1107" w:hanging="426"/>
      </w:pPr>
      <w:rPr>
        <w:rFonts w:hint="default"/>
      </w:rPr>
    </w:lvl>
    <w:lvl w:ilvl="2" w:tplc="10CCC3A8">
      <w:start w:val="1"/>
      <w:numFmt w:val="bullet"/>
      <w:lvlText w:val="•"/>
      <w:lvlJc w:val="left"/>
      <w:pPr>
        <w:ind w:left="2113" w:hanging="426"/>
      </w:pPr>
      <w:rPr>
        <w:rFonts w:hint="default"/>
      </w:rPr>
    </w:lvl>
    <w:lvl w:ilvl="3" w:tplc="770ECBF6">
      <w:start w:val="1"/>
      <w:numFmt w:val="bullet"/>
      <w:lvlText w:val="•"/>
      <w:lvlJc w:val="left"/>
      <w:pPr>
        <w:ind w:left="3119" w:hanging="426"/>
      </w:pPr>
      <w:rPr>
        <w:rFonts w:hint="default"/>
      </w:rPr>
    </w:lvl>
    <w:lvl w:ilvl="4" w:tplc="1182115C">
      <w:start w:val="1"/>
      <w:numFmt w:val="bullet"/>
      <w:lvlText w:val="•"/>
      <w:lvlJc w:val="left"/>
      <w:pPr>
        <w:ind w:left="4125" w:hanging="426"/>
      </w:pPr>
      <w:rPr>
        <w:rFonts w:hint="default"/>
      </w:rPr>
    </w:lvl>
    <w:lvl w:ilvl="5" w:tplc="38B26216">
      <w:start w:val="1"/>
      <w:numFmt w:val="bullet"/>
      <w:lvlText w:val="•"/>
      <w:lvlJc w:val="left"/>
      <w:pPr>
        <w:ind w:left="5131" w:hanging="426"/>
      </w:pPr>
      <w:rPr>
        <w:rFonts w:hint="default"/>
      </w:rPr>
    </w:lvl>
    <w:lvl w:ilvl="6" w:tplc="7298A91A">
      <w:start w:val="1"/>
      <w:numFmt w:val="bullet"/>
      <w:lvlText w:val="•"/>
      <w:lvlJc w:val="left"/>
      <w:pPr>
        <w:ind w:left="6136" w:hanging="426"/>
      </w:pPr>
      <w:rPr>
        <w:rFonts w:hint="default"/>
      </w:rPr>
    </w:lvl>
    <w:lvl w:ilvl="7" w:tplc="D9C04BA4">
      <w:start w:val="1"/>
      <w:numFmt w:val="bullet"/>
      <w:lvlText w:val="•"/>
      <w:lvlJc w:val="left"/>
      <w:pPr>
        <w:ind w:left="7142" w:hanging="426"/>
      </w:pPr>
      <w:rPr>
        <w:rFonts w:hint="default"/>
      </w:rPr>
    </w:lvl>
    <w:lvl w:ilvl="8" w:tplc="2A22DE80">
      <w:start w:val="1"/>
      <w:numFmt w:val="bullet"/>
      <w:lvlText w:val="•"/>
      <w:lvlJc w:val="left"/>
      <w:pPr>
        <w:ind w:left="8148" w:hanging="426"/>
      </w:pPr>
      <w:rPr>
        <w:rFonts w:hint="default"/>
      </w:rPr>
    </w:lvl>
  </w:abstractNum>
  <w:abstractNum w:abstractNumId="7">
    <w:nsid w:val="643F10F7"/>
    <w:multiLevelType w:val="hybridMultilevel"/>
    <w:tmpl w:val="2684E92A"/>
    <w:lvl w:ilvl="0" w:tplc="7BCCB14E">
      <w:start w:val="1"/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hint="default"/>
        <w:sz w:val="28"/>
        <w:szCs w:val="28"/>
      </w:rPr>
    </w:lvl>
    <w:lvl w:ilvl="1" w:tplc="85A21BA2">
      <w:start w:val="1"/>
      <w:numFmt w:val="bullet"/>
      <w:lvlText w:val="•"/>
      <w:lvlJc w:val="left"/>
      <w:pPr>
        <w:ind w:left="1107" w:hanging="232"/>
      </w:pPr>
      <w:rPr>
        <w:rFonts w:hint="default"/>
      </w:rPr>
    </w:lvl>
    <w:lvl w:ilvl="2" w:tplc="9C04B458">
      <w:start w:val="1"/>
      <w:numFmt w:val="bullet"/>
      <w:lvlText w:val="•"/>
      <w:lvlJc w:val="left"/>
      <w:pPr>
        <w:ind w:left="2113" w:hanging="232"/>
      </w:pPr>
      <w:rPr>
        <w:rFonts w:hint="default"/>
      </w:rPr>
    </w:lvl>
    <w:lvl w:ilvl="3" w:tplc="3A1833E4">
      <w:start w:val="1"/>
      <w:numFmt w:val="bullet"/>
      <w:lvlText w:val="•"/>
      <w:lvlJc w:val="left"/>
      <w:pPr>
        <w:ind w:left="3119" w:hanging="232"/>
      </w:pPr>
      <w:rPr>
        <w:rFonts w:hint="default"/>
      </w:rPr>
    </w:lvl>
    <w:lvl w:ilvl="4" w:tplc="13D637D0">
      <w:start w:val="1"/>
      <w:numFmt w:val="bullet"/>
      <w:lvlText w:val="•"/>
      <w:lvlJc w:val="left"/>
      <w:pPr>
        <w:ind w:left="4125" w:hanging="232"/>
      </w:pPr>
      <w:rPr>
        <w:rFonts w:hint="default"/>
      </w:rPr>
    </w:lvl>
    <w:lvl w:ilvl="5" w:tplc="A4F4BE02">
      <w:start w:val="1"/>
      <w:numFmt w:val="bullet"/>
      <w:lvlText w:val="•"/>
      <w:lvlJc w:val="left"/>
      <w:pPr>
        <w:ind w:left="5131" w:hanging="232"/>
      </w:pPr>
      <w:rPr>
        <w:rFonts w:hint="default"/>
      </w:rPr>
    </w:lvl>
    <w:lvl w:ilvl="6" w:tplc="DEC02300">
      <w:start w:val="1"/>
      <w:numFmt w:val="bullet"/>
      <w:lvlText w:val="•"/>
      <w:lvlJc w:val="left"/>
      <w:pPr>
        <w:ind w:left="6136" w:hanging="232"/>
      </w:pPr>
      <w:rPr>
        <w:rFonts w:hint="default"/>
      </w:rPr>
    </w:lvl>
    <w:lvl w:ilvl="7" w:tplc="06E283C2">
      <w:start w:val="1"/>
      <w:numFmt w:val="bullet"/>
      <w:lvlText w:val="•"/>
      <w:lvlJc w:val="left"/>
      <w:pPr>
        <w:ind w:left="7142" w:hanging="232"/>
      </w:pPr>
      <w:rPr>
        <w:rFonts w:hint="default"/>
      </w:rPr>
    </w:lvl>
    <w:lvl w:ilvl="8" w:tplc="343E784E">
      <w:start w:val="1"/>
      <w:numFmt w:val="bullet"/>
      <w:lvlText w:val="•"/>
      <w:lvlJc w:val="left"/>
      <w:pPr>
        <w:ind w:left="8148" w:hanging="232"/>
      </w:pPr>
      <w:rPr>
        <w:rFonts w:hint="default"/>
      </w:rPr>
    </w:lvl>
  </w:abstractNum>
  <w:abstractNum w:abstractNumId="8">
    <w:nsid w:val="648D39D5"/>
    <w:multiLevelType w:val="hybridMultilevel"/>
    <w:tmpl w:val="CC6CF07A"/>
    <w:lvl w:ilvl="0" w:tplc="3596398A">
      <w:start w:val="1"/>
      <w:numFmt w:val="bullet"/>
      <w:lvlText w:val="-"/>
      <w:lvlJc w:val="left"/>
      <w:pPr>
        <w:ind w:left="102" w:hanging="163"/>
      </w:pPr>
      <w:rPr>
        <w:rFonts w:ascii="Times New Roman" w:eastAsia="Times New Roman" w:hAnsi="Times New Roman" w:hint="default"/>
        <w:sz w:val="28"/>
        <w:szCs w:val="28"/>
      </w:rPr>
    </w:lvl>
    <w:lvl w:ilvl="1" w:tplc="E9C242C6">
      <w:start w:val="1"/>
      <w:numFmt w:val="bullet"/>
      <w:lvlText w:val="•"/>
      <w:lvlJc w:val="left"/>
      <w:pPr>
        <w:ind w:left="1107" w:hanging="163"/>
      </w:pPr>
      <w:rPr>
        <w:rFonts w:hint="default"/>
      </w:rPr>
    </w:lvl>
    <w:lvl w:ilvl="2" w:tplc="0170856C">
      <w:start w:val="1"/>
      <w:numFmt w:val="bullet"/>
      <w:lvlText w:val="•"/>
      <w:lvlJc w:val="left"/>
      <w:pPr>
        <w:ind w:left="2113" w:hanging="163"/>
      </w:pPr>
      <w:rPr>
        <w:rFonts w:hint="default"/>
      </w:rPr>
    </w:lvl>
    <w:lvl w:ilvl="3" w:tplc="F85C718C">
      <w:start w:val="1"/>
      <w:numFmt w:val="bullet"/>
      <w:lvlText w:val="•"/>
      <w:lvlJc w:val="left"/>
      <w:pPr>
        <w:ind w:left="3119" w:hanging="163"/>
      </w:pPr>
      <w:rPr>
        <w:rFonts w:hint="default"/>
      </w:rPr>
    </w:lvl>
    <w:lvl w:ilvl="4" w:tplc="9D8C9F22">
      <w:start w:val="1"/>
      <w:numFmt w:val="bullet"/>
      <w:lvlText w:val="•"/>
      <w:lvlJc w:val="left"/>
      <w:pPr>
        <w:ind w:left="4125" w:hanging="163"/>
      </w:pPr>
      <w:rPr>
        <w:rFonts w:hint="default"/>
      </w:rPr>
    </w:lvl>
    <w:lvl w:ilvl="5" w:tplc="4D9CEF4C">
      <w:start w:val="1"/>
      <w:numFmt w:val="bullet"/>
      <w:lvlText w:val="•"/>
      <w:lvlJc w:val="left"/>
      <w:pPr>
        <w:ind w:left="5131" w:hanging="163"/>
      </w:pPr>
      <w:rPr>
        <w:rFonts w:hint="default"/>
      </w:rPr>
    </w:lvl>
    <w:lvl w:ilvl="6" w:tplc="BD4230DE">
      <w:start w:val="1"/>
      <w:numFmt w:val="bullet"/>
      <w:lvlText w:val="•"/>
      <w:lvlJc w:val="left"/>
      <w:pPr>
        <w:ind w:left="6136" w:hanging="163"/>
      </w:pPr>
      <w:rPr>
        <w:rFonts w:hint="default"/>
      </w:rPr>
    </w:lvl>
    <w:lvl w:ilvl="7" w:tplc="1B362532">
      <w:start w:val="1"/>
      <w:numFmt w:val="bullet"/>
      <w:lvlText w:val="•"/>
      <w:lvlJc w:val="left"/>
      <w:pPr>
        <w:ind w:left="7142" w:hanging="163"/>
      </w:pPr>
      <w:rPr>
        <w:rFonts w:hint="default"/>
      </w:rPr>
    </w:lvl>
    <w:lvl w:ilvl="8" w:tplc="5AD4CFDC">
      <w:start w:val="1"/>
      <w:numFmt w:val="bullet"/>
      <w:lvlText w:val="•"/>
      <w:lvlJc w:val="left"/>
      <w:pPr>
        <w:ind w:left="8148" w:hanging="163"/>
      </w:pPr>
      <w:rPr>
        <w:rFonts w:hint="default"/>
      </w:rPr>
    </w:lvl>
  </w:abstractNum>
  <w:abstractNum w:abstractNumId="9">
    <w:nsid w:val="67D51CB6"/>
    <w:multiLevelType w:val="hybridMultilevel"/>
    <w:tmpl w:val="534634F8"/>
    <w:lvl w:ilvl="0" w:tplc="6C6E4AF6">
      <w:start w:val="1"/>
      <w:numFmt w:val="bullet"/>
      <w:lvlText w:val="—"/>
      <w:lvlJc w:val="left"/>
      <w:pPr>
        <w:ind w:left="102" w:hanging="390"/>
      </w:pPr>
      <w:rPr>
        <w:rFonts w:ascii="Times New Roman" w:eastAsia="Times New Roman" w:hAnsi="Times New Roman" w:hint="default"/>
        <w:sz w:val="28"/>
        <w:szCs w:val="28"/>
      </w:rPr>
    </w:lvl>
    <w:lvl w:ilvl="1" w:tplc="13F03A0A">
      <w:start w:val="1"/>
      <w:numFmt w:val="bullet"/>
      <w:lvlText w:val="-"/>
      <w:lvlJc w:val="left"/>
      <w:pPr>
        <w:ind w:left="102" w:hanging="196"/>
      </w:pPr>
      <w:rPr>
        <w:rFonts w:ascii="Times New Roman" w:eastAsia="Times New Roman" w:hAnsi="Times New Roman" w:hint="default"/>
        <w:sz w:val="28"/>
        <w:szCs w:val="28"/>
      </w:rPr>
    </w:lvl>
    <w:lvl w:ilvl="2" w:tplc="0B644146">
      <w:start w:val="1"/>
      <w:numFmt w:val="bullet"/>
      <w:lvlText w:val="•"/>
      <w:lvlJc w:val="left"/>
      <w:pPr>
        <w:ind w:left="2109" w:hanging="196"/>
      </w:pPr>
      <w:rPr>
        <w:rFonts w:hint="default"/>
      </w:rPr>
    </w:lvl>
    <w:lvl w:ilvl="3" w:tplc="6E38B6EA">
      <w:start w:val="1"/>
      <w:numFmt w:val="bullet"/>
      <w:lvlText w:val="•"/>
      <w:lvlJc w:val="left"/>
      <w:pPr>
        <w:ind w:left="3113" w:hanging="196"/>
      </w:pPr>
      <w:rPr>
        <w:rFonts w:hint="default"/>
      </w:rPr>
    </w:lvl>
    <w:lvl w:ilvl="4" w:tplc="AF2802CC">
      <w:start w:val="1"/>
      <w:numFmt w:val="bullet"/>
      <w:lvlText w:val="•"/>
      <w:lvlJc w:val="left"/>
      <w:pPr>
        <w:ind w:left="4117" w:hanging="196"/>
      </w:pPr>
      <w:rPr>
        <w:rFonts w:hint="default"/>
      </w:rPr>
    </w:lvl>
    <w:lvl w:ilvl="5" w:tplc="85EAE05E">
      <w:start w:val="1"/>
      <w:numFmt w:val="bullet"/>
      <w:lvlText w:val="•"/>
      <w:lvlJc w:val="left"/>
      <w:pPr>
        <w:ind w:left="5121" w:hanging="196"/>
      </w:pPr>
      <w:rPr>
        <w:rFonts w:hint="default"/>
      </w:rPr>
    </w:lvl>
    <w:lvl w:ilvl="6" w:tplc="1502592C">
      <w:start w:val="1"/>
      <w:numFmt w:val="bullet"/>
      <w:lvlText w:val="•"/>
      <w:lvlJc w:val="left"/>
      <w:pPr>
        <w:ind w:left="6124" w:hanging="196"/>
      </w:pPr>
      <w:rPr>
        <w:rFonts w:hint="default"/>
      </w:rPr>
    </w:lvl>
    <w:lvl w:ilvl="7" w:tplc="56460D8E">
      <w:start w:val="1"/>
      <w:numFmt w:val="bullet"/>
      <w:lvlText w:val="•"/>
      <w:lvlJc w:val="left"/>
      <w:pPr>
        <w:ind w:left="7128" w:hanging="196"/>
      </w:pPr>
      <w:rPr>
        <w:rFonts w:hint="default"/>
      </w:rPr>
    </w:lvl>
    <w:lvl w:ilvl="8" w:tplc="7AAA36AC">
      <w:start w:val="1"/>
      <w:numFmt w:val="bullet"/>
      <w:lvlText w:val="•"/>
      <w:lvlJc w:val="left"/>
      <w:pPr>
        <w:ind w:left="8132" w:hanging="196"/>
      </w:pPr>
      <w:rPr>
        <w:rFonts w:hint="default"/>
      </w:rPr>
    </w:lvl>
  </w:abstractNum>
  <w:abstractNum w:abstractNumId="10">
    <w:nsid w:val="705E267D"/>
    <w:multiLevelType w:val="hybridMultilevel"/>
    <w:tmpl w:val="8E9EA6CA"/>
    <w:lvl w:ilvl="0" w:tplc="023E438A">
      <w:start w:val="1"/>
      <w:numFmt w:val="bullet"/>
      <w:lvlText w:val="–"/>
      <w:lvlJc w:val="left"/>
      <w:pPr>
        <w:ind w:left="102" w:hanging="244"/>
      </w:pPr>
      <w:rPr>
        <w:rFonts w:ascii="Times New Roman" w:eastAsia="Times New Roman" w:hAnsi="Times New Roman" w:hint="default"/>
        <w:sz w:val="28"/>
        <w:szCs w:val="28"/>
      </w:rPr>
    </w:lvl>
    <w:lvl w:ilvl="1" w:tplc="65EA181A">
      <w:start w:val="1"/>
      <w:numFmt w:val="bullet"/>
      <w:lvlText w:val=""/>
      <w:lvlJc w:val="left"/>
      <w:pPr>
        <w:ind w:left="552" w:hanging="630"/>
      </w:pPr>
      <w:rPr>
        <w:rFonts w:ascii="Symbol" w:eastAsia="Symbol" w:hAnsi="Symbol" w:hint="default"/>
        <w:sz w:val="20"/>
        <w:szCs w:val="20"/>
      </w:rPr>
    </w:lvl>
    <w:lvl w:ilvl="2" w:tplc="2610B61C">
      <w:start w:val="1"/>
      <w:numFmt w:val="bullet"/>
      <w:lvlText w:val="-"/>
      <w:lvlJc w:val="left"/>
      <w:pPr>
        <w:ind w:left="102" w:hanging="352"/>
      </w:pPr>
      <w:rPr>
        <w:rFonts w:ascii="Times New Roman" w:eastAsia="Times New Roman" w:hAnsi="Times New Roman" w:hint="default"/>
        <w:sz w:val="28"/>
        <w:szCs w:val="28"/>
      </w:rPr>
    </w:lvl>
    <w:lvl w:ilvl="3" w:tplc="D2E2E034">
      <w:start w:val="1"/>
      <w:numFmt w:val="bullet"/>
      <w:lvlText w:val="•"/>
      <w:lvlJc w:val="left"/>
      <w:pPr>
        <w:ind w:left="2682" w:hanging="352"/>
      </w:pPr>
      <w:rPr>
        <w:rFonts w:hint="default"/>
      </w:rPr>
    </w:lvl>
    <w:lvl w:ilvl="4" w:tplc="A5568806">
      <w:start w:val="1"/>
      <w:numFmt w:val="bullet"/>
      <w:lvlText w:val="•"/>
      <w:lvlJc w:val="left"/>
      <w:pPr>
        <w:ind w:left="3748" w:hanging="352"/>
      </w:pPr>
      <w:rPr>
        <w:rFonts w:hint="default"/>
      </w:rPr>
    </w:lvl>
    <w:lvl w:ilvl="5" w:tplc="D3341B20">
      <w:start w:val="1"/>
      <w:numFmt w:val="bullet"/>
      <w:lvlText w:val="•"/>
      <w:lvlJc w:val="left"/>
      <w:pPr>
        <w:ind w:left="4813" w:hanging="352"/>
      </w:pPr>
      <w:rPr>
        <w:rFonts w:hint="default"/>
      </w:rPr>
    </w:lvl>
    <w:lvl w:ilvl="6" w:tplc="EEE2F8C6">
      <w:start w:val="1"/>
      <w:numFmt w:val="bullet"/>
      <w:lvlText w:val="•"/>
      <w:lvlJc w:val="left"/>
      <w:pPr>
        <w:ind w:left="5878" w:hanging="352"/>
      </w:pPr>
      <w:rPr>
        <w:rFonts w:hint="default"/>
      </w:rPr>
    </w:lvl>
    <w:lvl w:ilvl="7" w:tplc="8C72524E">
      <w:start w:val="1"/>
      <w:numFmt w:val="bullet"/>
      <w:lvlText w:val="•"/>
      <w:lvlJc w:val="left"/>
      <w:pPr>
        <w:ind w:left="6944" w:hanging="352"/>
      </w:pPr>
      <w:rPr>
        <w:rFonts w:hint="default"/>
      </w:rPr>
    </w:lvl>
    <w:lvl w:ilvl="8" w:tplc="D8805DE2">
      <w:start w:val="1"/>
      <w:numFmt w:val="bullet"/>
      <w:lvlText w:val="•"/>
      <w:lvlJc w:val="left"/>
      <w:pPr>
        <w:ind w:left="8009" w:hanging="352"/>
      </w:pPr>
      <w:rPr>
        <w:rFonts w:hint="default"/>
      </w:rPr>
    </w:lvl>
  </w:abstractNum>
  <w:abstractNum w:abstractNumId="11">
    <w:nsid w:val="7768254D"/>
    <w:multiLevelType w:val="hybridMultilevel"/>
    <w:tmpl w:val="59A80DF4"/>
    <w:lvl w:ilvl="0" w:tplc="BEC4FC14">
      <w:start w:val="1"/>
      <w:numFmt w:val="bullet"/>
      <w:lvlText w:val="-"/>
      <w:lvlJc w:val="left"/>
      <w:pPr>
        <w:ind w:left="985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458E116">
      <w:start w:val="1"/>
      <w:numFmt w:val="bullet"/>
      <w:lvlText w:val="•"/>
      <w:lvlJc w:val="left"/>
      <w:pPr>
        <w:ind w:left="1901" w:hanging="164"/>
      </w:pPr>
      <w:rPr>
        <w:rFonts w:hint="default"/>
      </w:rPr>
    </w:lvl>
    <w:lvl w:ilvl="2" w:tplc="B83E9FDA">
      <w:start w:val="1"/>
      <w:numFmt w:val="bullet"/>
      <w:lvlText w:val="•"/>
      <w:lvlJc w:val="left"/>
      <w:pPr>
        <w:ind w:left="2816" w:hanging="164"/>
      </w:pPr>
      <w:rPr>
        <w:rFonts w:hint="default"/>
      </w:rPr>
    </w:lvl>
    <w:lvl w:ilvl="3" w:tplc="FABA6F66">
      <w:start w:val="1"/>
      <w:numFmt w:val="bullet"/>
      <w:lvlText w:val="•"/>
      <w:lvlJc w:val="left"/>
      <w:pPr>
        <w:ind w:left="3732" w:hanging="164"/>
      </w:pPr>
      <w:rPr>
        <w:rFonts w:hint="default"/>
      </w:rPr>
    </w:lvl>
    <w:lvl w:ilvl="4" w:tplc="F86286C0">
      <w:start w:val="1"/>
      <w:numFmt w:val="bullet"/>
      <w:lvlText w:val="•"/>
      <w:lvlJc w:val="left"/>
      <w:pPr>
        <w:ind w:left="4647" w:hanging="164"/>
      </w:pPr>
      <w:rPr>
        <w:rFonts w:hint="default"/>
      </w:rPr>
    </w:lvl>
    <w:lvl w:ilvl="5" w:tplc="1BC23F22">
      <w:start w:val="1"/>
      <w:numFmt w:val="bullet"/>
      <w:lvlText w:val="•"/>
      <w:lvlJc w:val="left"/>
      <w:pPr>
        <w:ind w:left="5562" w:hanging="164"/>
      </w:pPr>
      <w:rPr>
        <w:rFonts w:hint="default"/>
      </w:rPr>
    </w:lvl>
    <w:lvl w:ilvl="6" w:tplc="6804FAFA">
      <w:start w:val="1"/>
      <w:numFmt w:val="bullet"/>
      <w:lvlText w:val="•"/>
      <w:lvlJc w:val="left"/>
      <w:pPr>
        <w:ind w:left="6478" w:hanging="164"/>
      </w:pPr>
      <w:rPr>
        <w:rFonts w:hint="default"/>
      </w:rPr>
    </w:lvl>
    <w:lvl w:ilvl="7" w:tplc="071652C6">
      <w:start w:val="1"/>
      <w:numFmt w:val="bullet"/>
      <w:lvlText w:val="•"/>
      <w:lvlJc w:val="left"/>
      <w:pPr>
        <w:ind w:left="7393" w:hanging="164"/>
      </w:pPr>
      <w:rPr>
        <w:rFonts w:hint="default"/>
      </w:rPr>
    </w:lvl>
    <w:lvl w:ilvl="8" w:tplc="060A052C">
      <w:start w:val="1"/>
      <w:numFmt w:val="bullet"/>
      <w:lvlText w:val="•"/>
      <w:lvlJc w:val="left"/>
      <w:pPr>
        <w:ind w:left="8309" w:hanging="164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B57"/>
    <w:rsid w:val="0001664B"/>
    <w:rsid w:val="00032432"/>
    <w:rsid w:val="00056461"/>
    <w:rsid w:val="0008285C"/>
    <w:rsid w:val="0009087C"/>
    <w:rsid w:val="0009742D"/>
    <w:rsid w:val="000A3D70"/>
    <w:rsid w:val="000E71FE"/>
    <w:rsid w:val="000F3E84"/>
    <w:rsid w:val="00106C95"/>
    <w:rsid w:val="0012610F"/>
    <w:rsid w:val="0015496E"/>
    <w:rsid w:val="00167A6B"/>
    <w:rsid w:val="001A123E"/>
    <w:rsid w:val="001B4B17"/>
    <w:rsid w:val="001B5FBE"/>
    <w:rsid w:val="001B704A"/>
    <w:rsid w:val="001C74DB"/>
    <w:rsid w:val="001D634C"/>
    <w:rsid w:val="00252960"/>
    <w:rsid w:val="00254842"/>
    <w:rsid w:val="00305431"/>
    <w:rsid w:val="00384D83"/>
    <w:rsid w:val="00387722"/>
    <w:rsid w:val="003B12D3"/>
    <w:rsid w:val="003C3535"/>
    <w:rsid w:val="003D0785"/>
    <w:rsid w:val="003D458D"/>
    <w:rsid w:val="003D56F5"/>
    <w:rsid w:val="00404819"/>
    <w:rsid w:val="00426022"/>
    <w:rsid w:val="00431317"/>
    <w:rsid w:val="00480387"/>
    <w:rsid w:val="00483B5B"/>
    <w:rsid w:val="004D0821"/>
    <w:rsid w:val="004E5A61"/>
    <w:rsid w:val="004F55CF"/>
    <w:rsid w:val="0053201C"/>
    <w:rsid w:val="0059734E"/>
    <w:rsid w:val="005A632C"/>
    <w:rsid w:val="005C363C"/>
    <w:rsid w:val="005C795F"/>
    <w:rsid w:val="005E528C"/>
    <w:rsid w:val="0060339A"/>
    <w:rsid w:val="00603A53"/>
    <w:rsid w:val="00625BE4"/>
    <w:rsid w:val="00635501"/>
    <w:rsid w:val="00647331"/>
    <w:rsid w:val="006830EC"/>
    <w:rsid w:val="006931D1"/>
    <w:rsid w:val="006A62F0"/>
    <w:rsid w:val="006E2F98"/>
    <w:rsid w:val="006F3B63"/>
    <w:rsid w:val="007462B8"/>
    <w:rsid w:val="00780054"/>
    <w:rsid w:val="007D3AD9"/>
    <w:rsid w:val="00832669"/>
    <w:rsid w:val="00881FA4"/>
    <w:rsid w:val="008B0CC9"/>
    <w:rsid w:val="008E113E"/>
    <w:rsid w:val="008F548D"/>
    <w:rsid w:val="00921B51"/>
    <w:rsid w:val="009267CE"/>
    <w:rsid w:val="00942C5E"/>
    <w:rsid w:val="00984990"/>
    <w:rsid w:val="0098741A"/>
    <w:rsid w:val="009947AA"/>
    <w:rsid w:val="009A6BE5"/>
    <w:rsid w:val="009B6357"/>
    <w:rsid w:val="009D2DA2"/>
    <w:rsid w:val="009E149C"/>
    <w:rsid w:val="009F0FDD"/>
    <w:rsid w:val="00A11D2E"/>
    <w:rsid w:val="00A149AF"/>
    <w:rsid w:val="00A53659"/>
    <w:rsid w:val="00A718D5"/>
    <w:rsid w:val="00AA3F2B"/>
    <w:rsid w:val="00AA75B3"/>
    <w:rsid w:val="00AB378F"/>
    <w:rsid w:val="00AC5A86"/>
    <w:rsid w:val="00AD23E0"/>
    <w:rsid w:val="00AD4448"/>
    <w:rsid w:val="00B22C47"/>
    <w:rsid w:val="00B273B2"/>
    <w:rsid w:val="00B6714E"/>
    <w:rsid w:val="00B720CB"/>
    <w:rsid w:val="00B843B3"/>
    <w:rsid w:val="00BD25C1"/>
    <w:rsid w:val="00BE7B9C"/>
    <w:rsid w:val="00BF372E"/>
    <w:rsid w:val="00BF5B49"/>
    <w:rsid w:val="00C17D70"/>
    <w:rsid w:val="00C314F6"/>
    <w:rsid w:val="00C63260"/>
    <w:rsid w:val="00CB6F30"/>
    <w:rsid w:val="00D23CE8"/>
    <w:rsid w:val="00D4089F"/>
    <w:rsid w:val="00D65EDA"/>
    <w:rsid w:val="00DC519F"/>
    <w:rsid w:val="00E00B57"/>
    <w:rsid w:val="00E26205"/>
    <w:rsid w:val="00E47165"/>
    <w:rsid w:val="00EB562D"/>
    <w:rsid w:val="00EC59BE"/>
    <w:rsid w:val="00ED0F84"/>
    <w:rsid w:val="00F40684"/>
    <w:rsid w:val="00F80EE9"/>
    <w:rsid w:val="00F84040"/>
    <w:rsid w:val="00F96B2E"/>
    <w:rsid w:val="00FE1995"/>
    <w:rsid w:val="00FE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A9D83"/>
  <w15:docId w15:val="{23F4B1E8-A8CA-44E7-A2EB-34DE2726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1664B"/>
  </w:style>
  <w:style w:type="paragraph" w:styleId="1">
    <w:name w:val="heading 1"/>
    <w:basedOn w:val="a"/>
    <w:uiPriority w:val="1"/>
    <w:qFormat/>
    <w:pPr>
      <w:spacing w:before="64"/>
      <w:ind w:left="10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C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rsid w:val="00C314F6"/>
    <w:pPr>
      <w:spacing w:line="276" w:lineRule="auto"/>
    </w:pPr>
    <w:rPr>
      <w:rFonts w:ascii="Times New Roman" w:eastAsia="Times New Roman" w:hAnsi="Times New Roman"/>
      <w:sz w:val="24"/>
      <w:szCs w:val="28"/>
    </w:rPr>
  </w:style>
  <w:style w:type="paragraph" w:styleId="21">
    <w:name w:val="toc 2"/>
    <w:basedOn w:val="a"/>
    <w:uiPriority w:val="39"/>
    <w:qFormat/>
    <w:rsid w:val="00C314F6"/>
    <w:pPr>
      <w:spacing w:line="276" w:lineRule="auto"/>
    </w:pPr>
    <w:rPr>
      <w:rFonts w:ascii="Times New Roman" w:eastAsia="Times New Roman" w:hAnsi="Times New Roman"/>
      <w:b/>
      <w:bCs/>
      <w:sz w:val="24"/>
      <w:szCs w:val="28"/>
    </w:rPr>
  </w:style>
  <w:style w:type="paragraph" w:styleId="a3">
    <w:name w:val="Body Text"/>
    <w:basedOn w:val="a"/>
    <w:uiPriority w:val="1"/>
    <w:qFormat/>
    <w:pPr>
      <w:spacing w:before="4"/>
      <w:ind w:left="102" w:firstLine="71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033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339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033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339A"/>
  </w:style>
  <w:style w:type="paragraph" w:styleId="a9">
    <w:name w:val="footer"/>
    <w:basedOn w:val="a"/>
    <w:link w:val="aa"/>
    <w:uiPriority w:val="99"/>
    <w:unhideWhenUsed/>
    <w:rsid w:val="006033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339A"/>
  </w:style>
  <w:style w:type="paragraph" w:styleId="ab">
    <w:name w:val="No Spacing"/>
    <w:uiPriority w:val="1"/>
    <w:qFormat/>
    <w:rsid w:val="00A53659"/>
  </w:style>
  <w:style w:type="table" w:styleId="ac">
    <w:name w:val="Table Grid"/>
    <w:basedOn w:val="a1"/>
    <w:uiPriority w:val="59"/>
    <w:rsid w:val="00167A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53201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3201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3201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3201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3201C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8B0CC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2">
    <w:name w:val="TOC Heading"/>
    <w:basedOn w:val="1"/>
    <w:next w:val="a"/>
    <w:uiPriority w:val="39"/>
    <w:unhideWhenUsed/>
    <w:qFormat/>
    <w:rsid w:val="00C314F6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ru-RU" w:eastAsia="ru-RU"/>
    </w:rPr>
  </w:style>
  <w:style w:type="character" w:styleId="af3">
    <w:name w:val="Hyperlink"/>
    <w:basedOn w:val="a0"/>
    <w:uiPriority w:val="99"/>
    <w:unhideWhenUsed/>
    <w:rsid w:val="00C314F6"/>
    <w:rPr>
      <w:color w:val="0000FF" w:themeColor="hyperlink"/>
      <w:u w:val="single"/>
    </w:rPr>
  </w:style>
  <w:style w:type="paragraph" w:styleId="3">
    <w:name w:val="toc 3"/>
    <w:basedOn w:val="a"/>
    <w:next w:val="a"/>
    <w:autoRedefine/>
    <w:uiPriority w:val="39"/>
    <w:semiHidden/>
    <w:unhideWhenUsed/>
    <w:rsid w:val="00C314F6"/>
    <w:pPr>
      <w:spacing w:line="276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u.wikipedia.org/wiki/%D0%AD%D0%BD%D0%B5%D1%80%D0%B3%D0%BE%D1%81%D0%B1%D0%B5%D1%80%D0%B5%D0%B6%D0%B5%D0%BD%D0%B8%D0%B5" TargetMode="External"/><Relationship Id="rId18" Type="http://schemas.openxmlformats.org/officeDocument/2006/relationships/header" Target="header3.xml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A2%D0%B5%D0%BF%D0%BB%D0%BE%D1%81%D0%BD%D0%B0%D0%B1%D0%B6%D0%B5%D0%BD%D0%B8%D0%B5" TargetMode="External"/><Relationship Id="rId17" Type="http://schemas.openxmlformats.org/officeDocument/2006/relationships/header" Target="header2.xml"/><Relationship Id="rId25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A%D0%BE%D0%BC%D0%BC%D1%83%D0%BD%D0%B0%D0%BB%D1%8C%D0%BD%D0%BE%D0%B5_%D1%85%D0%BE%D0%B7%D1%8F%D0%B9%D1%81%D1%82%D0%B2%D0%BE" TargetMode="Externa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F%D0%BE%D1%81%D0%B5%D0%BB%D0%B5%D0%BD%D0%B8%D0%B5" TargetMode="External"/><Relationship Id="rId24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2%D0%B0%D1%80%D0%B8%D1%84" TargetMode="External"/><Relationship Id="rId23" Type="http://schemas.openxmlformats.org/officeDocument/2006/relationships/image" Target="media/image3.png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ru.wikipedia.org/wiki/%D0%98%D0%BD%D0%B2%D0%B5%D1%81%D1%82%D0%B8%D1%86%D0%B8%D0%B8" TargetMode="External"/><Relationship Id="rId22" Type="http://schemas.openxmlformats.org/officeDocument/2006/relationships/footer" Target="footer3.xml"/><Relationship Id="rId2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C27EC-745B-432A-8036-BF71CBFB4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39</Pages>
  <Words>7641</Words>
  <Characters>57976</Characters>
  <Application>Microsoft Office Word</Application>
  <DocSecurity>0</DocSecurity>
  <Lines>1702</Lines>
  <Paragraphs>660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2019-11-29T07:21:00Z</cp:lastPrinted>
  <dcterms:created xsi:type="dcterms:W3CDTF">2025-06-02T08:23:00Z</dcterms:created>
  <dcterms:modified xsi:type="dcterms:W3CDTF">2026-06-24T09:22:00Z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2013-06-17T00:00:00Z</vt:filetime>
  </property>
  <property fmtid="{D5CDD505-2E9C-101B-9397-08002B2CF9AE}" pid="3" name="LastSaved">
    <vt:filetime>2019-11-07T00:00:00Z</vt:filetime>
  </property>
</Properties>
</file>